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366FF21E" w:rsidR="006D3460" w:rsidRPr="006D3460" w:rsidRDefault="00E90DB4" w:rsidP="006D3460">
            <w:pPr>
              <w:pStyle w:val="Nagwek2"/>
              <w:tabs>
                <w:tab w:val="clear" w:pos="0"/>
              </w:tabs>
              <w:ind w:left="0" w:firstLine="0"/>
            </w:pPr>
            <w:r>
              <w:t>Regeneracja zespołów urbanistycznych</w:t>
            </w:r>
          </w:p>
        </w:tc>
      </w:tr>
      <w:tr w:rsidR="002B579B" w:rsidRPr="00332474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0975E41F" w:rsidR="002B579B" w:rsidRPr="00332474" w:rsidRDefault="008737BA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lang w:val="en-GB"/>
              </w:rPr>
            </w:pPr>
            <w:r w:rsidRPr="00332474">
              <w:rPr>
                <w:lang w:val="en-GB"/>
              </w:rPr>
              <w:t>Regeneration of the urban complexes</w:t>
            </w:r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19BC6316" w:rsidR="002B579B" w:rsidRDefault="008737BA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Gospodarka przestrzenna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6F3383">
              <w:t>I</w:t>
            </w:r>
            <w:r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0E05A079" w:rsidR="002B579B" w:rsidRPr="004C1039" w:rsidRDefault="00A72077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E90DB4">
                  <w:rPr>
                    <w:bCs w:val="0"/>
                  </w:rPr>
                  <w:t>wybieralny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154AAD44" w:rsidR="0096719C" w:rsidRPr="005F0E6D" w:rsidRDefault="008737B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730C23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3F9EA8B6" w:rsidR="00EB330B" w:rsidRPr="005F0E6D" w:rsidRDefault="0042341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730C23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48CA6F04" w:rsidR="0096719C" w:rsidRPr="005F0E6D" w:rsidRDefault="008737BA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44BB2CC0" w:rsidR="002C4A38" w:rsidRPr="005F0E6D" w:rsidRDefault="0042341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5BB0AB66" w:rsidR="009B74F0" w:rsidRPr="005F0E6D" w:rsidRDefault="0042341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23AC463E" w:rsidR="00EB330B" w:rsidRPr="005F0E6D" w:rsidRDefault="0042341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07F5718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0C7A6BDB" w:rsidR="007F5718" w:rsidRPr="00C86750" w:rsidRDefault="00B31AAF" w:rsidP="00C702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celami i metodami regeneracji przestrzeni centrów i śródmieści miast historycznych.</w:t>
            </w:r>
          </w:p>
        </w:tc>
      </w:tr>
      <w:tr w:rsidR="007F5718" w:rsidRPr="001A43C0" w14:paraId="4AE7E0B5" w14:textId="77777777" w:rsidTr="007F5718">
        <w:tc>
          <w:tcPr>
            <w:tcW w:w="562" w:type="dxa"/>
          </w:tcPr>
          <w:p w14:paraId="4B53AFF3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03533E8A" w:rsidR="007F5718" w:rsidRPr="00C86750" w:rsidRDefault="00B31AAF" w:rsidP="00C702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Wyrobienie w studentach umiejętności opracowania koncepcji regeneracji </w:t>
            </w:r>
            <w:r w:rsidR="00314C48">
              <w:rPr>
                <w:sz w:val="22"/>
                <w:szCs w:val="22"/>
              </w:rPr>
              <w:t xml:space="preserve">miejskich </w:t>
            </w:r>
            <w:r w:rsidR="006448AC">
              <w:rPr>
                <w:sz w:val="22"/>
                <w:szCs w:val="22"/>
              </w:rPr>
              <w:t>zespołów zabudowy historycznej, które utraciły swoje dotychczasowe funkcje.</w:t>
            </w:r>
          </w:p>
        </w:tc>
      </w:tr>
      <w:tr w:rsidR="007F5718" w:rsidRPr="001A43C0" w14:paraId="5878AB2F" w14:textId="77777777" w:rsidTr="007F5718">
        <w:tc>
          <w:tcPr>
            <w:tcW w:w="562" w:type="dxa"/>
          </w:tcPr>
          <w:p w14:paraId="3CA4583F" w14:textId="196CE91A" w:rsidR="007F5718" w:rsidRPr="00C86750" w:rsidRDefault="006448AC" w:rsidP="00644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05D21AB4" w:rsidR="007F5718" w:rsidRPr="00314C48" w:rsidRDefault="00314C48" w:rsidP="00C70259">
            <w:pPr>
              <w:rPr>
                <w:sz w:val="22"/>
                <w:szCs w:val="22"/>
              </w:rPr>
            </w:pPr>
            <w:r w:rsidRPr="00314C48">
              <w:rPr>
                <w:sz w:val="22"/>
                <w:szCs w:val="22"/>
              </w:rPr>
              <w:t>Pogłębienie umiejętności rozumienia, interpretacji i analizy czynników wyjściowych, stanowiących podstawę formułowania wytycznych projektowych</w:t>
            </w:r>
          </w:p>
        </w:tc>
      </w:tr>
      <w:tr w:rsidR="00314C48" w:rsidRPr="001A43C0" w14:paraId="43C48188" w14:textId="77777777" w:rsidTr="007F5718">
        <w:tc>
          <w:tcPr>
            <w:tcW w:w="562" w:type="dxa"/>
          </w:tcPr>
          <w:p w14:paraId="2F30397B" w14:textId="6A88508B" w:rsidR="00314C48" w:rsidRDefault="00314C48" w:rsidP="00644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</w:t>
            </w:r>
          </w:p>
        </w:tc>
        <w:tc>
          <w:tcPr>
            <w:tcW w:w="8647" w:type="dxa"/>
          </w:tcPr>
          <w:p w14:paraId="6819E073" w14:textId="2C4F595F" w:rsidR="00314C48" w:rsidRPr="00314C48" w:rsidRDefault="00314C48" w:rsidP="00C702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Pogłębienie umiejętności opracowania </w:t>
            </w:r>
            <w:r w:rsidR="00423417">
              <w:rPr>
                <w:sz w:val="22"/>
                <w:szCs w:val="22"/>
              </w:rPr>
              <w:t>miejscowego planu zagospodarowania terenu i projektu zagospodarowania terenu skomplikowanej struktury urbanistycznej.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lastRenderedPageBreak/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7F5718" w:rsidRPr="00986AE0" w14:paraId="6DADF979" w14:textId="77777777" w:rsidTr="002952F7">
        <w:tc>
          <w:tcPr>
            <w:tcW w:w="1256" w:type="dxa"/>
          </w:tcPr>
          <w:p w14:paraId="185B70DF" w14:textId="77777777" w:rsidR="007F5718" w:rsidRPr="00986AE0" w:rsidRDefault="007F5718" w:rsidP="007F5718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5A18EB05" w:rsidR="007F5718" w:rsidRPr="00D73A9D" w:rsidRDefault="00D73A9D" w:rsidP="00C70259">
            <w:pPr>
              <w:rPr>
                <w:sz w:val="22"/>
                <w:szCs w:val="22"/>
              </w:rPr>
            </w:pPr>
            <w:r w:rsidRPr="00D73A9D">
              <w:rPr>
                <w:bCs/>
                <w:sz w:val="22"/>
                <w:szCs w:val="22"/>
              </w:rPr>
              <w:t>ma pogłębioną, uporządkowaną wiedzę w zakresie funkcjonowania społeczeństw i wymiaru kulturowego planowania</w:t>
            </w:r>
          </w:p>
        </w:tc>
        <w:tc>
          <w:tcPr>
            <w:tcW w:w="1417" w:type="dxa"/>
            <w:vAlign w:val="center"/>
          </w:tcPr>
          <w:p w14:paraId="064DB1E3" w14:textId="2561D897" w:rsidR="007F5718" w:rsidRPr="00D73A9D" w:rsidRDefault="00D73A9D" w:rsidP="002952F7">
            <w:pPr>
              <w:jc w:val="center"/>
              <w:rPr>
                <w:sz w:val="22"/>
                <w:szCs w:val="22"/>
              </w:rPr>
            </w:pPr>
            <w:r w:rsidRPr="00D73A9D">
              <w:rPr>
                <w:bCs/>
                <w:sz w:val="22"/>
                <w:szCs w:val="22"/>
              </w:rPr>
              <w:t>K2GP_W06</w:t>
            </w:r>
          </w:p>
        </w:tc>
      </w:tr>
      <w:tr w:rsidR="007F5718" w:rsidRPr="00986AE0" w14:paraId="562900E3" w14:textId="77777777" w:rsidTr="002952F7">
        <w:tc>
          <w:tcPr>
            <w:tcW w:w="1256" w:type="dxa"/>
          </w:tcPr>
          <w:p w14:paraId="46489702" w14:textId="77777777" w:rsidR="007F5718" w:rsidRPr="00986AE0" w:rsidRDefault="007F5718" w:rsidP="007F5718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227F62F3" w:rsidR="007F5718" w:rsidRPr="00D73A9D" w:rsidRDefault="00D73A9D" w:rsidP="00C70259">
            <w:pPr>
              <w:rPr>
                <w:sz w:val="22"/>
                <w:szCs w:val="22"/>
              </w:rPr>
            </w:pPr>
            <w:r w:rsidRPr="00D73A9D">
              <w:rPr>
                <w:bCs/>
                <w:sz w:val="22"/>
                <w:szCs w:val="22"/>
              </w:rPr>
              <w:t>ma uporządkowaną i podbudowaną teoretycznie wiedzę z zakresu funkcjonowania miast oraz zna współczesne teorie rozwoju miast i potrafi powiązać je ze współczesnymi wyzwaniami cywilizacyjnymi, w tym odnoszącymi się do zasad zrównoważonego rozwoju miast</w:t>
            </w:r>
          </w:p>
        </w:tc>
        <w:tc>
          <w:tcPr>
            <w:tcW w:w="1417" w:type="dxa"/>
            <w:vAlign w:val="center"/>
          </w:tcPr>
          <w:p w14:paraId="54798D27" w14:textId="4854F3FF" w:rsidR="007F5718" w:rsidRPr="00986AE0" w:rsidRDefault="00D73A9D" w:rsidP="002952F7">
            <w:pPr>
              <w:jc w:val="center"/>
              <w:rPr>
                <w:sz w:val="22"/>
                <w:szCs w:val="22"/>
              </w:rPr>
            </w:pPr>
            <w:r w:rsidRPr="00D73A9D">
              <w:rPr>
                <w:bCs/>
                <w:sz w:val="22"/>
                <w:szCs w:val="22"/>
              </w:rPr>
              <w:t>K2GP_W0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7F5718" w:rsidRPr="00986AE0" w14:paraId="0F0280F4" w14:textId="77777777" w:rsidTr="002952F7">
        <w:tc>
          <w:tcPr>
            <w:tcW w:w="1256" w:type="dxa"/>
          </w:tcPr>
          <w:p w14:paraId="7E13D7A2" w14:textId="59051872" w:rsidR="007F5718" w:rsidRPr="00986AE0" w:rsidRDefault="00D73A9D" w:rsidP="007F5718">
            <w:pPr>
              <w:tabs>
                <w:tab w:val="left" w:pos="719"/>
              </w:tabs>
              <w:rPr>
                <w:sz w:val="22"/>
              </w:rPr>
            </w:pPr>
            <w:r>
              <w:rPr>
                <w:sz w:val="22"/>
              </w:rPr>
              <w:t>PEU_W03</w:t>
            </w:r>
          </w:p>
        </w:tc>
        <w:tc>
          <w:tcPr>
            <w:tcW w:w="6536" w:type="dxa"/>
          </w:tcPr>
          <w:p w14:paraId="5A445384" w14:textId="2BBB5398" w:rsidR="007F5718" w:rsidRPr="00D73A9D" w:rsidRDefault="00D73A9D" w:rsidP="00C70259">
            <w:pPr>
              <w:rPr>
                <w:sz w:val="22"/>
                <w:szCs w:val="22"/>
              </w:rPr>
            </w:pPr>
            <w:r w:rsidRPr="00D73A9D">
              <w:rPr>
                <w:bCs/>
                <w:sz w:val="22"/>
                <w:szCs w:val="22"/>
              </w:rPr>
              <w:t>ma uporządkowaną i podbudowaną teoretycznie wiedzę w zakresie planowania jednostek osadniczych w skali urbanistycznej, metropolitalnej, regionalnej, krajowej i europejskiej</w:t>
            </w:r>
          </w:p>
        </w:tc>
        <w:tc>
          <w:tcPr>
            <w:tcW w:w="1417" w:type="dxa"/>
            <w:vAlign w:val="center"/>
          </w:tcPr>
          <w:p w14:paraId="0A44DDED" w14:textId="17836375" w:rsidR="007F5718" w:rsidRPr="00986AE0" w:rsidRDefault="00D73A9D" w:rsidP="002952F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K2GP_W10</w:t>
            </w:r>
          </w:p>
        </w:tc>
      </w:tr>
      <w:tr w:rsidR="007F5718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7F5718" w:rsidRPr="00C86750" w:rsidRDefault="007F5718" w:rsidP="00B739A5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7F5718" w:rsidRPr="00986AE0" w14:paraId="782EE8AB" w14:textId="77777777" w:rsidTr="002952F7">
        <w:tc>
          <w:tcPr>
            <w:tcW w:w="1256" w:type="dxa"/>
          </w:tcPr>
          <w:p w14:paraId="035327A4" w14:textId="77777777" w:rsidR="007F5718" w:rsidRPr="00986AE0" w:rsidRDefault="007F5718" w:rsidP="00B739A5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</w:t>
            </w:r>
            <w:r w:rsidR="00727EEA" w:rsidRPr="00986AE0">
              <w:rPr>
                <w:sz w:val="22"/>
              </w:rPr>
              <w:t>U</w:t>
            </w:r>
            <w:r w:rsidRPr="00986AE0">
              <w:rPr>
                <w:sz w:val="22"/>
              </w:rPr>
              <w:t>01</w:t>
            </w:r>
          </w:p>
        </w:tc>
        <w:tc>
          <w:tcPr>
            <w:tcW w:w="6536" w:type="dxa"/>
          </w:tcPr>
          <w:p w14:paraId="2824605F" w14:textId="6489A4A0" w:rsidR="007F5718" w:rsidRPr="000A7BEC" w:rsidRDefault="000A7BEC" w:rsidP="00C70259">
            <w:pPr>
              <w:rPr>
                <w:sz w:val="22"/>
                <w:szCs w:val="22"/>
              </w:rPr>
            </w:pPr>
            <w:r w:rsidRPr="000A7BEC">
              <w:rPr>
                <w:bCs/>
                <w:sz w:val="22"/>
                <w:szCs w:val="22"/>
              </w:rPr>
              <w:t>potrafi analizować zjawiska społeczne oraz prowadzić pogłębioną teoretycznie ocenę tych zjawisk w odniesieniu do przestrzeni; potrafi prawidłowo interpretować i wyjaśniać zjawiska społeczne, kulturowe, polityczne, prawne i ekonomiczne oraz wzajemne relacje między tymi zjawiskami oraz oceniać ich wpływ na stan zagospodarowania przestrzeni oraz planowane rozwiązania przestrzenne</w:t>
            </w:r>
          </w:p>
        </w:tc>
        <w:tc>
          <w:tcPr>
            <w:tcW w:w="1417" w:type="dxa"/>
            <w:vAlign w:val="center"/>
          </w:tcPr>
          <w:p w14:paraId="1691F349" w14:textId="3A0AC0A0" w:rsidR="007F5718" w:rsidRPr="000A7BEC" w:rsidRDefault="000A7BEC" w:rsidP="002952F7">
            <w:pPr>
              <w:jc w:val="center"/>
              <w:rPr>
                <w:sz w:val="22"/>
                <w:szCs w:val="22"/>
              </w:rPr>
            </w:pPr>
            <w:r w:rsidRPr="000A7BEC">
              <w:rPr>
                <w:bCs/>
                <w:sz w:val="22"/>
                <w:szCs w:val="22"/>
              </w:rPr>
              <w:t>K2GP_U04</w:t>
            </w:r>
          </w:p>
        </w:tc>
      </w:tr>
      <w:tr w:rsidR="007F5718" w:rsidRPr="00986AE0" w14:paraId="075B1756" w14:textId="77777777" w:rsidTr="002952F7">
        <w:tc>
          <w:tcPr>
            <w:tcW w:w="1256" w:type="dxa"/>
          </w:tcPr>
          <w:p w14:paraId="3AA0EE51" w14:textId="77777777" w:rsidR="007F5718" w:rsidRPr="00986AE0" w:rsidRDefault="007F5718" w:rsidP="00B739A5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</w:t>
            </w:r>
            <w:r w:rsidR="00727EEA" w:rsidRPr="00986AE0">
              <w:rPr>
                <w:sz w:val="22"/>
              </w:rPr>
              <w:t>U</w:t>
            </w:r>
            <w:r w:rsidRPr="00986AE0">
              <w:rPr>
                <w:sz w:val="22"/>
              </w:rPr>
              <w:t>02</w:t>
            </w:r>
          </w:p>
        </w:tc>
        <w:tc>
          <w:tcPr>
            <w:tcW w:w="6536" w:type="dxa"/>
          </w:tcPr>
          <w:p w14:paraId="4AE37F8D" w14:textId="2A51E076" w:rsidR="007F5718" w:rsidRPr="000A7BEC" w:rsidRDefault="000A7BEC" w:rsidP="00C70259">
            <w:pPr>
              <w:rPr>
                <w:sz w:val="22"/>
                <w:szCs w:val="22"/>
              </w:rPr>
            </w:pPr>
            <w:r w:rsidRPr="000A7BEC">
              <w:rPr>
                <w:bCs/>
                <w:sz w:val="22"/>
                <w:szCs w:val="22"/>
              </w:rPr>
              <w:t>potrafi dogłębnie przeanalizować i racjonalnie zaplanować strukturę przestrzenną miasta i jego obszaru funkcjonalnego a także poszczególnych części miasta</w:t>
            </w:r>
          </w:p>
        </w:tc>
        <w:tc>
          <w:tcPr>
            <w:tcW w:w="1417" w:type="dxa"/>
            <w:vAlign w:val="center"/>
          </w:tcPr>
          <w:p w14:paraId="14A1342B" w14:textId="4212749D" w:rsidR="007F5718" w:rsidRPr="00986AE0" w:rsidRDefault="000A7BEC" w:rsidP="002952F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K2GP_U07</w:t>
            </w:r>
          </w:p>
        </w:tc>
      </w:tr>
      <w:tr w:rsidR="007F5718" w:rsidRPr="00986AE0" w14:paraId="354FA35E" w14:textId="77777777" w:rsidTr="002952F7">
        <w:tc>
          <w:tcPr>
            <w:tcW w:w="1256" w:type="dxa"/>
          </w:tcPr>
          <w:p w14:paraId="4C9AFD2E" w14:textId="5AEDE561" w:rsidR="007F5718" w:rsidRPr="00986AE0" w:rsidRDefault="002952F7" w:rsidP="00B739A5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</w:t>
            </w:r>
            <w:r>
              <w:rPr>
                <w:sz w:val="22"/>
              </w:rPr>
              <w:t>03</w:t>
            </w:r>
          </w:p>
        </w:tc>
        <w:tc>
          <w:tcPr>
            <w:tcW w:w="6536" w:type="dxa"/>
          </w:tcPr>
          <w:p w14:paraId="70EFBDBA" w14:textId="73688D53" w:rsidR="007F5718" w:rsidRPr="000A7BEC" w:rsidRDefault="000A7BEC" w:rsidP="00C70259">
            <w:pPr>
              <w:rPr>
                <w:sz w:val="22"/>
                <w:szCs w:val="22"/>
              </w:rPr>
            </w:pPr>
            <w:r w:rsidRPr="000A7BEC">
              <w:rPr>
                <w:bCs/>
                <w:sz w:val="22"/>
                <w:szCs w:val="22"/>
              </w:rPr>
              <w:t>potrafi przygotować i przedstawić prezentację zadania planistycznego oraz poprowadzić dyskusję dotyczącą przedstawionej prezentacji</w:t>
            </w:r>
          </w:p>
        </w:tc>
        <w:tc>
          <w:tcPr>
            <w:tcW w:w="1417" w:type="dxa"/>
            <w:vAlign w:val="center"/>
          </w:tcPr>
          <w:p w14:paraId="384E779D" w14:textId="23B16D2E" w:rsidR="007F5718" w:rsidRPr="00986AE0" w:rsidRDefault="000A7BEC" w:rsidP="002952F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K2GP_U12</w:t>
            </w:r>
          </w:p>
        </w:tc>
      </w:tr>
      <w:tr w:rsidR="002952F7" w:rsidRPr="00986AE0" w14:paraId="74DF6FF2" w14:textId="77777777" w:rsidTr="002952F7">
        <w:tc>
          <w:tcPr>
            <w:tcW w:w="1256" w:type="dxa"/>
          </w:tcPr>
          <w:p w14:paraId="4DE09FA8" w14:textId="2E043BAE" w:rsidR="002952F7" w:rsidRPr="00986AE0" w:rsidRDefault="002952F7" w:rsidP="00B739A5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</w:t>
            </w:r>
            <w:r>
              <w:rPr>
                <w:sz w:val="22"/>
              </w:rPr>
              <w:t>04</w:t>
            </w:r>
          </w:p>
        </w:tc>
        <w:tc>
          <w:tcPr>
            <w:tcW w:w="6536" w:type="dxa"/>
          </w:tcPr>
          <w:p w14:paraId="3D59CDFE" w14:textId="3AD6A01C" w:rsidR="002952F7" w:rsidRPr="002952F7" w:rsidRDefault="002952F7" w:rsidP="00C70259">
            <w:pPr>
              <w:rPr>
                <w:bCs/>
                <w:sz w:val="22"/>
                <w:szCs w:val="22"/>
              </w:rPr>
            </w:pPr>
            <w:r w:rsidRPr="002952F7">
              <w:rPr>
                <w:bCs/>
                <w:sz w:val="22"/>
                <w:szCs w:val="22"/>
              </w:rPr>
              <w:t>potrafi pracować indywidualnie i w zespole; potrafi ocenić czasochłonność zadania; potrafi kierować małym zespołem w sposób zapewniający realizację zadania w założonym terminie</w:t>
            </w:r>
          </w:p>
        </w:tc>
        <w:tc>
          <w:tcPr>
            <w:tcW w:w="1417" w:type="dxa"/>
            <w:vAlign w:val="center"/>
          </w:tcPr>
          <w:p w14:paraId="39405A92" w14:textId="188CE983" w:rsidR="002952F7" w:rsidRDefault="002952F7" w:rsidP="002952F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K2GP_U15</w:t>
            </w:r>
          </w:p>
        </w:tc>
      </w:tr>
      <w:tr w:rsidR="007F5718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7F5718" w:rsidRPr="00C86750" w:rsidRDefault="007F5718" w:rsidP="00B739A5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2952F7" w:rsidRPr="00986AE0" w14:paraId="1EBA5092" w14:textId="77777777" w:rsidTr="00BF3D9F">
        <w:tc>
          <w:tcPr>
            <w:tcW w:w="1256" w:type="dxa"/>
          </w:tcPr>
          <w:p w14:paraId="55F19B40" w14:textId="77777777" w:rsidR="002952F7" w:rsidRPr="00986AE0" w:rsidRDefault="002952F7" w:rsidP="002952F7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PEU_K01</w:t>
            </w:r>
          </w:p>
        </w:tc>
        <w:tc>
          <w:tcPr>
            <w:tcW w:w="6536" w:type="dxa"/>
          </w:tcPr>
          <w:p w14:paraId="30DDD179" w14:textId="1E168976" w:rsidR="002952F7" w:rsidRPr="002952F7" w:rsidRDefault="002952F7" w:rsidP="002952F7">
            <w:pPr>
              <w:rPr>
                <w:sz w:val="22"/>
                <w:szCs w:val="22"/>
              </w:rPr>
            </w:pPr>
            <w:r w:rsidRPr="002952F7">
              <w:rPr>
                <w:bCs/>
                <w:sz w:val="22"/>
                <w:szCs w:val="22"/>
              </w:rPr>
              <w:t>krytycznie podchodzi do posiadanej wiedzy i umiejętności, stale je uzupełniając, rozwijając i doskonaląc</w:t>
            </w:r>
          </w:p>
        </w:tc>
        <w:tc>
          <w:tcPr>
            <w:tcW w:w="1417" w:type="dxa"/>
            <w:vAlign w:val="center"/>
          </w:tcPr>
          <w:p w14:paraId="48B9E606" w14:textId="339C7576" w:rsidR="002952F7" w:rsidRPr="002952F7" w:rsidRDefault="002952F7" w:rsidP="002952F7">
            <w:pPr>
              <w:jc w:val="center"/>
              <w:rPr>
                <w:sz w:val="22"/>
                <w:szCs w:val="22"/>
              </w:rPr>
            </w:pPr>
            <w:r w:rsidRPr="002952F7">
              <w:rPr>
                <w:bCs/>
                <w:sz w:val="22"/>
                <w:szCs w:val="22"/>
              </w:rPr>
              <w:t>K2GP_K01</w:t>
            </w:r>
          </w:p>
        </w:tc>
      </w:tr>
      <w:tr w:rsidR="002952F7" w:rsidRPr="00986AE0" w14:paraId="48517E45" w14:textId="77777777" w:rsidTr="00BF3D9F">
        <w:tc>
          <w:tcPr>
            <w:tcW w:w="1256" w:type="dxa"/>
          </w:tcPr>
          <w:p w14:paraId="6CB1A317" w14:textId="77777777" w:rsidR="002952F7" w:rsidRPr="00986AE0" w:rsidRDefault="002952F7" w:rsidP="002952F7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PEU_K02</w:t>
            </w:r>
          </w:p>
        </w:tc>
        <w:tc>
          <w:tcPr>
            <w:tcW w:w="6536" w:type="dxa"/>
          </w:tcPr>
          <w:p w14:paraId="75CA9014" w14:textId="61A4398C" w:rsidR="002952F7" w:rsidRPr="002952F7" w:rsidRDefault="002952F7" w:rsidP="002952F7">
            <w:pPr>
              <w:rPr>
                <w:sz w:val="22"/>
                <w:szCs w:val="22"/>
              </w:rPr>
            </w:pPr>
            <w:r w:rsidRPr="002952F7">
              <w:rPr>
                <w:bCs/>
                <w:sz w:val="22"/>
                <w:szCs w:val="22"/>
              </w:rPr>
              <w:t>uznaje znaczenie wiedzy w rozwiązywaniu problemów poznawczych, kieruje się zasadą racjonalności w identyfikowaniu i rozwiązywaniu problemów</w:t>
            </w:r>
          </w:p>
        </w:tc>
        <w:tc>
          <w:tcPr>
            <w:tcW w:w="1417" w:type="dxa"/>
            <w:vAlign w:val="center"/>
          </w:tcPr>
          <w:p w14:paraId="770650AA" w14:textId="1453036A" w:rsidR="002952F7" w:rsidRPr="002952F7" w:rsidRDefault="002952F7" w:rsidP="002952F7">
            <w:pPr>
              <w:jc w:val="center"/>
              <w:rPr>
                <w:sz w:val="22"/>
                <w:szCs w:val="22"/>
              </w:rPr>
            </w:pPr>
            <w:r w:rsidRPr="002952F7">
              <w:rPr>
                <w:bCs/>
                <w:sz w:val="22"/>
                <w:szCs w:val="22"/>
              </w:rPr>
              <w:t>K2GP_K02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609DD040" w14:textId="0FBD7AE1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F60A81" w14:paraId="47FC599F" w14:textId="77777777" w:rsidTr="0062053A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B01FE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81F79" w14:textId="77777777" w:rsidR="00F60A81" w:rsidRDefault="00F60A81" w:rsidP="0062053A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8E35E2">
              <w:t>Liczba godzin</w:t>
            </w:r>
          </w:p>
        </w:tc>
      </w:tr>
      <w:tr w:rsidR="0083137E" w:rsidRPr="008E35E2" w14:paraId="06F4D559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6FB7C" w14:textId="77777777" w:rsidR="0083137E" w:rsidRPr="008E35E2" w:rsidRDefault="0083137E" w:rsidP="008313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8E35E2">
              <w:rPr>
                <w:bCs/>
                <w:sz w:val="22"/>
              </w:rPr>
              <w:t>Pr1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F7A9" w14:textId="13F4C774" w:rsidR="0083137E" w:rsidRPr="00CB590A" w:rsidRDefault="0083137E" w:rsidP="0083137E">
            <w:pPr>
              <w:snapToGrid w:val="0"/>
              <w:spacing w:before="20" w:after="20"/>
              <w:jc w:val="both"/>
              <w:rPr>
                <w:spacing w:val="-3"/>
                <w:sz w:val="22"/>
                <w:szCs w:val="22"/>
              </w:rPr>
            </w:pPr>
            <w:r w:rsidRPr="00CB590A">
              <w:rPr>
                <w:b/>
                <w:bCs/>
                <w:sz w:val="22"/>
                <w:szCs w:val="22"/>
              </w:rPr>
              <w:t>Wprowadzenie do przedmiotu</w:t>
            </w:r>
            <w:r w:rsidRPr="00CB590A">
              <w:rPr>
                <w:bCs/>
                <w:sz w:val="22"/>
                <w:szCs w:val="22"/>
              </w:rPr>
              <w:t xml:space="preserve">. Omówienie celu kursu, </w:t>
            </w:r>
            <w:r w:rsidRPr="00CB590A">
              <w:rPr>
                <w:spacing w:val="-3"/>
                <w:sz w:val="22"/>
                <w:szCs w:val="22"/>
              </w:rPr>
              <w:t>zakresu zadań projektowych, warunków zaliczenia i literatury przedmiotu</w:t>
            </w:r>
            <w:r w:rsidRPr="00CB590A">
              <w:rPr>
                <w:bCs/>
                <w:sz w:val="22"/>
                <w:szCs w:val="22"/>
              </w:rPr>
              <w:t>. Prezentacja harmonogramu zajęć. Omówienie wymagań dla poszczególnych etapów pracy.</w:t>
            </w:r>
            <w:r w:rsidRPr="00CB590A">
              <w:rPr>
                <w:spacing w:val="-3"/>
                <w:sz w:val="22"/>
                <w:szCs w:val="22"/>
              </w:rPr>
              <w:t xml:space="preserve"> Przedstawienie tematów</w:t>
            </w:r>
            <w:r>
              <w:rPr>
                <w:spacing w:val="-3"/>
                <w:sz w:val="22"/>
                <w:szCs w:val="22"/>
              </w:rPr>
              <w:t xml:space="preserve"> – wiodący nurt: przekształcenia i adaptacje dawnych zespołów budynków poszpitalnych i poprzemysłowych</w:t>
            </w:r>
            <w:r w:rsidRPr="00CB590A">
              <w:rPr>
                <w:spacing w:val="-3"/>
                <w:sz w:val="22"/>
                <w:szCs w:val="22"/>
              </w:rPr>
              <w:t>.</w:t>
            </w:r>
          </w:p>
          <w:p w14:paraId="21EA8BE8" w14:textId="2CE4FF18" w:rsidR="0083137E" w:rsidRPr="008E35E2" w:rsidRDefault="0083137E" w:rsidP="0083137E">
            <w:pPr>
              <w:snapToGrid w:val="0"/>
              <w:spacing w:before="20" w:after="20"/>
              <w:rPr>
                <w:bCs/>
                <w:sz w:val="22"/>
              </w:rPr>
            </w:pPr>
            <w:r w:rsidRPr="00CB590A">
              <w:rPr>
                <w:b/>
                <w:spacing w:val="-3"/>
                <w:sz w:val="22"/>
                <w:szCs w:val="22"/>
              </w:rPr>
              <w:t>Wizja terenowa</w:t>
            </w:r>
            <w:r w:rsidRPr="00CB590A">
              <w:rPr>
                <w:spacing w:val="-3"/>
                <w:sz w:val="22"/>
                <w:szCs w:val="22"/>
              </w:rPr>
              <w:t>. Wycieczki dydaktyczno-studialne do wybranego obszaru/</w:t>
            </w:r>
            <w:r>
              <w:rPr>
                <w:spacing w:val="-3"/>
                <w:sz w:val="22"/>
                <w:szCs w:val="22"/>
              </w:rPr>
              <w:t xml:space="preserve">zespołu </w:t>
            </w:r>
            <w:r w:rsidRPr="00CB590A">
              <w:rPr>
                <w:spacing w:val="-3"/>
                <w:sz w:val="22"/>
                <w:szCs w:val="22"/>
              </w:rPr>
              <w:t xml:space="preserve">budowli.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5FE2D" w14:textId="49C237D1" w:rsidR="0083137E" w:rsidRPr="008E35E2" w:rsidRDefault="00E81298" w:rsidP="008313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83137E" w:rsidRPr="008E35E2" w14:paraId="51903646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81D86" w14:textId="704E2537" w:rsidR="0083137E" w:rsidRPr="008E35E2" w:rsidRDefault="00E81298" w:rsidP="008313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Pr2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189F3" w14:textId="063FF43B" w:rsidR="0083137E" w:rsidRPr="008E35E2" w:rsidRDefault="00E81298" w:rsidP="0083137E">
            <w:pPr>
              <w:snapToGrid w:val="0"/>
              <w:spacing w:before="20" w:after="20"/>
              <w:rPr>
                <w:bCs/>
                <w:sz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83137E" w:rsidRPr="00CB590A">
              <w:rPr>
                <w:b/>
                <w:sz w:val="22"/>
                <w:szCs w:val="22"/>
              </w:rPr>
              <w:t>raca badawcza w grupach</w:t>
            </w:r>
            <w:r w:rsidR="0083137E" w:rsidRPr="00CB590A">
              <w:rPr>
                <w:sz w:val="22"/>
                <w:szCs w:val="22"/>
              </w:rPr>
              <w:t xml:space="preserve">: </w:t>
            </w:r>
            <w:r w:rsidR="0083137E" w:rsidRPr="00E30BED">
              <w:rPr>
                <w:sz w:val="22"/>
                <w:szCs w:val="22"/>
              </w:rPr>
              <w:t>analizy wybranego obszaru (</w:t>
            </w:r>
            <w:r w:rsidR="0083137E" w:rsidRPr="00E30BED">
              <w:rPr>
                <w:spacing w:val="-3"/>
                <w:sz w:val="22"/>
                <w:szCs w:val="22"/>
              </w:rPr>
              <w:t xml:space="preserve">wstępne założenia do opracowania miejscowego planu zagospodarowania przestrzennego sąsiedztwa wybranego zespołu), </w:t>
            </w:r>
            <w:r w:rsidR="0083137E" w:rsidRPr="00E30BED">
              <w:rPr>
                <w:sz w:val="22"/>
                <w:szCs w:val="22"/>
              </w:rPr>
              <w:t>kompozycja urbanistyczna zabudowy wybranego zespołu, analizy rozwoju historycznego zespołu i jego otoczenia,</w:t>
            </w:r>
            <w:r w:rsidR="0083137E" w:rsidRPr="00CB590A">
              <w:rPr>
                <w:sz w:val="22"/>
                <w:szCs w:val="22"/>
              </w:rPr>
              <w:t xml:space="preserve"> formy architektury historycznej, wskazanie elementów zdegradowanych, wskazanie elementów do szczególnej ochrony, skala zabudowy, próba zdefiniowania deficytów i potencjałów charakteryzujących obiekt/zespół obiektów, </w:t>
            </w:r>
            <w:r w:rsidR="0083137E" w:rsidRPr="00E30BED">
              <w:rPr>
                <w:sz w:val="22"/>
                <w:szCs w:val="22"/>
              </w:rPr>
              <w:t>komunikacja, zieleń, sąsiedztwo i jego walory krajobrazowe</w:t>
            </w:r>
            <w:r w:rsidR="0083137E" w:rsidRPr="00CB590A">
              <w:rPr>
                <w:sz w:val="22"/>
                <w:szCs w:val="22"/>
              </w:rPr>
              <w:t xml:space="preserve">). </w:t>
            </w:r>
            <w:r w:rsidR="0083137E" w:rsidRPr="00CB590A">
              <w:rPr>
                <w:sz w:val="22"/>
                <w:szCs w:val="22"/>
              </w:rPr>
              <w:lastRenderedPageBreak/>
              <w:t xml:space="preserve">Analiza i ocena czytelności pierwotnych funkcji projektowanych obiektów/zespołów. </w:t>
            </w:r>
            <w:r w:rsidR="0083137E" w:rsidRPr="00CB590A">
              <w:rPr>
                <w:b/>
                <w:sz w:val="22"/>
                <w:szCs w:val="22"/>
              </w:rPr>
              <w:t>Dyskusje, konsultacje.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61B40" w14:textId="3AE41F93" w:rsidR="0083137E" w:rsidRPr="008E35E2" w:rsidRDefault="00E81298" w:rsidP="008313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6</w:t>
            </w:r>
          </w:p>
        </w:tc>
      </w:tr>
      <w:tr w:rsidR="0083137E" w:rsidRPr="008E35E2" w14:paraId="65D3591F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8F375" w14:textId="1DBC702F" w:rsidR="0083137E" w:rsidRPr="008E35E2" w:rsidRDefault="00E81298" w:rsidP="008313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Pr</w:t>
            </w:r>
            <w:r w:rsidR="00332474">
              <w:rPr>
                <w:bCs/>
                <w:sz w:val="22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0C763" w14:textId="5BD704D7" w:rsidR="0083137E" w:rsidRPr="008E35E2" w:rsidRDefault="00E81298" w:rsidP="00E81298">
            <w:pPr>
              <w:snapToGrid w:val="0"/>
              <w:spacing w:before="20" w:after="20"/>
              <w:rPr>
                <w:bCs/>
                <w:sz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83137E" w:rsidRPr="00CB590A">
              <w:rPr>
                <w:b/>
                <w:sz w:val="22"/>
                <w:szCs w:val="22"/>
              </w:rPr>
              <w:t>raca w grupach</w:t>
            </w:r>
            <w:r w:rsidR="0083137E" w:rsidRPr="00CB590A">
              <w:rPr>
                <w:sz w:val="22"/>
                <w:szCs w:val="22"/>
              </w:rPr>
              <w:t xml:space="preserve">: analizy porównawcze (analogie i kontrasty): kontekst kulturowy historyczny/ współczesny (tożsamość miejsca), funkcja pierwotna/ obecna, zagadnienia komunikacyjne historyczne/ współczesne, użytkownik pierwotny/ współczesny. </w:t>
            </w:r>
            <w:r w:rsidR="0083137E" w:rsidRPr="00E30BED">
              <w:rPr>
                <w:sz w:val="22"/>
                <w:szCs w:val="22"/>
              </w:rPr>
              <w:t xml:space="preserve">Określenie potrzeb – partycypacja społeczna, założenia programowo-przestrzenne </w:t>
            </w:r>
            <w:r w:rsidR="0083137E" w:rsidRPr="00E30BED">
              <w:rPr>
                <w:spacing w:val="-3"/>
                <w:sz w:val="22"/>
                <w:szCs w:val="22"/>
              </w:rPr>
              <w:t xml:space="preserve">(wybór funkcji dodatkowych: usługowa, oświatowa, rekreacyjna, miejsca pracy, inne) </w:t>
            </w:r>
            <w:r w:rsidR="0083137E" w:rsidRPr="00E30BED">
              <w:rPr>
                <w:sz w:val="22"/>
                <w:szCs w:val="22"/>
              </w:rPr>
              <w:t>i możliwości rozwojowe obszaru. Wytyczne urbanistyczne</w:t>
            </w:r>
            <w:r>
              <w:rPr>
                <w:sz w:val="22"/>
                <w:szCs w:val="22"/>
              </w:rPr>
              <w:t xml:space="preserve">. Wstęp do miejscowego planu zagospodarowania przestrzennego. </w:t>
            </w:r>
            <w:r w:rsidR="0083137E" w:rsidRPr="00CB590A">
              <w:rPr>
                <w:b/>
                <w:sz w:val="22"/>
                <w:szCs w:val="22"/>
              </w:rPr>
              <w:t>Dyskusje, konsultacje.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E12C8" w14:textId="0221DCA4" w:rsidR="0083137E" w:rsidRPr="008E35E2" w:rsidRDefault="00E81298" w:rsidP="008313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83137E" w:rsidRPr="008E35E2" w14:paraId="147EA43C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C6581" w14:textId="485DA234" w:rsidR="0083137E" w:rsidRPr="008E35E2" w:rsidRDefault="00E81298" w:rsidP="008313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Pr</w:t>
            </w:r>
            <w:r w:rsidR="00332474">
              <w:rPr>
                <w:bCs/>
                <w:sz w:val="22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EFD26" w14:textId="203BDD5F" w:rsidR="0083137E" w:rsidRPr="008E35E2" w:rsidRDefault="00E81298" w:rsidP="00E81298">
            <w:pPr>
              <w:snapToGrid w:val="0"/>
              <w:spacing w:before="20" w:after="20"/>
              <w:rPr>
                <w:bCs/>
                <w:sz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83137E" w:rsidRPr="00CB590A">
              <w:rPr>
                <w:b/>
                <w:sz w:val="22"/>
                <w:szCs w:val="22"/>
              </w:rPr>
              <w:t>raca w grupach</w:t>
            </w:r>
            <w:r>
              <w:rPr>
                <w:b/>
                <w:spacing w:val="-3"/>
                <w:sz w:val="22"/>
                <w:szCs w:val="22"/>
              </w:rPr>
              <w:t>:</w:t>
            </w:r>
            <w:r w:rsidR="0083137E" w:rsidRPr="00CB590A">
              <w:rPr>
                <w:spacing w:val="-3"/>
                <w:sz w:val="22"/>
                <w:szCs w:val="22"/>
              </w:rPr>
              <w:t xml:space="preserve"> </w:t>
            </w:r>
            <w:r w:rsidR="0083137E" w:rsidRPr="00E30BED">
              <w:rPr>
                <w:spacing w:val="-3"/>
                <w:sz w:val="22"/>
                <w:szCs w:val="22"/>
              </w:rPr>
              <w:t xml:space="preserve">opracowanie miejscowego planu zagospodarowania przestrzennego wybranego zespołu; uszczegółowienie programu funkcjonalnego kompleksu, zdefiniowanie </w:t>
            </w:r>
            <w:r w:rsidR="0083137E" w:rsidRPr="00E30BED">
              <w:rPr>
                <w:sz w:val="22"/>
                <w:szCs w:val="22"/>
              </w:rPr>
              <w:t>wskaźników urbanistycznych</w:t>
            </w:r>
            <w:r w:rsidR="0083137E" w:rsidRPr="00CB590A">
              <w:rPr>
                <w:spacing w:val="-3"/>
                <w:sz w:val="22"/>
                <w:szCs w:val="22"/>
              </w:rPr>
              <w:t>; wykonanie modelu przestrzennego w skali 1:1000 lub 1:500.</w:t>
            </w:r>
            <w:r w:rsidR="0083137E" w:rsidRPr="00CB590A">
              <w:rPr>
                <w:b/>
                <w:sz w:val="22"/>
                <w:szCs w:val="22"/>
              </w:rPr>
              <w:t xml:space="preserve"> </w:t>
            </w:r>
            <w:r w:rsidR="0083137E" w:rsidRPr="00CB590A">
              <w:rPr>
                <w:b/>
                <w:spacing w:val="-3"/>
                <w:sz w:val="22"/>
                <w:szCs w:val="22"/>
              </w:rPr>
              <w:t>Dyskusje, konsultacje.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27B3C" w14:textId="53E80BBD" w:rsidR="0083137E" w:rsidRPr="008E35E2" w:rsidRDefault="00E81298" w:rsidP="008313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83137E" w:rsidRPr="008E35E2" w14:paraId="23829E4B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A9785E" w14:textId="52131E1F" w:rsidR="0083137E" w:rsidRPr="008E35E2" w:rsidRDefault="0083137E" w:rsidP="008313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8E35E2">
              <w:rPr>
                <w:bCs/>
                <w:sz w:val="22"/>
              </w:rPr>
              <w:t>Pr</w:t>
            </w:r>
            <w:r w:rsidR="00332474">
              <w:rPr>
                <w:bCs/>
                <w:sz w:val="22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A4D4B" w14:textId="77777777" w:rsidR="0083137E" w:rsidRPr="00CB590A" w:rsidRDefault="0083137E" w:rsidP="0083137E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CB590A">
              <w:rPr>
                <w:bCs/>
                <w:sz w:val="22"/>
                <w:szCs w:val="22"/>
              </w:rPr>
              <w:t xml:space="preserve">Wnioski z analiz jako podstawa opracowania wytycznych do projektu. </w:t>
            </w:r>
            <w:r w:rsidRPr="00CB590A">
              <w:rPr>
                <w:b/>
                <w:bCs/>
                <w:sz w:val="22"/>
                <w:szCs w:val="22"/>
              </w:rPr>
              <w:t>Prezentacje [I oddanie], zakres:</w:t>
            </w:r>
            <w:r w:rsidRPr="00CB590A">
              <w:rPr>
                <w:bCs/>
                <w:sz w:val="22"/>
                <w:szCs w:val="22"/>
              </w:rPr>
              <w:t xml:space="preserve"> </w:t>
            </w:r>
          </w:p>
          <w:p w14:paraId="757BA176" w14:textId="3600DDBC" w:rsidR="0083137E" w:rsidRPr="00E81298" w:rsidRDefault="0083137E" w:rsidP="00E81298">
            <w:pPr>
              <w:snapToGrid w:val="0"/>
              <w:spacing w:before="20" w:after="60"/>
              <w:jc w:val="both"/>
              <w:rPr>
                <w:b/>
                <w:spacing w:val="-3"/>
                <w:sz w:val="22"/>
                <w:szCs w:val="22"/>
              </w:rPr>
            </w:pPr>
            <w:r w:rsidRPr="00CB590A">
              <w:rPr>
                <w:spacing w:val="-3"/>
                <w:sz w:val="22"/>
                <w:szCs w:val="22"/>
              </w:rPr>
              <w:t xml:space="preserve">plansze rysunkowe z mapami/szkicami przedstawiającymi wyniki badań i analiz, </w:t>
            </w:r>
            <w:r w:rsidRPr="00E30BED">
              <w:rPr>
                <w:spacing w:val="-3"/>
                <w:sz w:val="22"/>
                <w:szCs w:val="22"/>
              </w:rPr>
              <w:t xml:space="preserve">projekt </w:t>
            </w:r>
            <w:proofErr w:type="spellStart"/>
            <w:r w:rsidRPr="00E30BED">
              <w:rPr>
                <w:spacing w:val="-3"/>
                <w:sz w:val="22"/>
                <w:szCs w:val="22"/>
              </w:rPr>
              <w:t>mpzp</w:t>
            </w:r>
            <w:proofErr w:type="spellEnd"/>
            <w:r w:rsidRPr="00E30BED">
              <w:rPr>
                <w:spacing w:val="-3"/>
                <w:sz w:val="22"/>
                <w:szCs w:val="22"/>
              </w:rPr>
              <w:t xml:space="preserve"> wybranego obszaru, progra</w:t>
            </w:r>
            <w:r w:rsidR="00E81298">
              <w:rPr>
                <w:spacing w:val="-3"/>
                <w:sz w:val="22"/>
                <w:szCs w:val="22"/>
              </w:rPr>
              <w:t>m funkcjonalny zespołu,</w:t>
            </w:r>
            <w:r w:rsidRPr="00CB590A">
              <w:rPr>
                <w:spacing w:val="-3"/>
                <w:sz w:val="22"/>
                <w:szCs w:val="22"/>
              </w:rPr>
              <w:t xml:space="preserve"> model przestrzenny wraz z projektowa</w:t>
            </w:r>
            <w:r w:rsidR="00E81298">
              <w:rPr>
                <w:spacing w:val="-3"/>
                <w:sz w:val="22"/>
                <w:szCs w:val="22"/>
              </w:rPr>
              <w:t>ną zabudową (opracowanie kubaturowe</w:t>
            </w:r>
            <w:r w:rsidRPr="00CB590A">
              <w:rPr>
                <w:spacing w:val="-3"/>
                <w:sz w:val="22"/>
                <w:szCs w:val="22"/>
              </w:rPr>
              <w:t xml:space="preserve">), </w:t>
            </w:r>
            <w:r w:rsidR="00E81298">
              <w:rPr>
                <w:b/>
                <w:spacing w:val="-3"/>
                <w:sz w:val="22"/>
                <w:szCs w:val="22"/>
              </w:rPr>
              <w:t>konsultacje, dyskusja.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E1AB0" w14:textId="7AA4138F" w:rsidR="0083137E" w:rsidRPr="008E35E2" w:rsidRDefault="00186B0E" w:rsidP="008313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83137E" w:rsidRPr="008E35E2" w14:paraId="1BBA1579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449C7" w14:textId="7BD58C70" w:rsidR="0083137E" w:rsidRPr="008E35E2" w:rsidRDefault="00186B0E" w:rsidP="008313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Pr</w:t>
            </w:r>
            <w:r w:rsidR="00332474">
              <w:rPr>
                <w:bCs/>
                <w:sz w:val="22"/>
              </w:rPr>
              <w:t>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F34BA" w14:textId="0D7672DE" w:rsidR="0083137E" w:rsidRPr="008E35E2" w:rsidRDefault="00186B0E" w:rsidP="00186B0E">
            <w:pPr>
              <w:snapToGrid w:val="0"/>
              <w:spacing w:before="20" w:after="20"/>
              <w:rPr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K</w:t>
            </w:r>
            <w:r w:rsidRPr="00CB590A">
              <w:rPr>
                <w:b/>
                <w:bCs/>
                <w:sz w:val="22"/>
                <w:szCs w:val="22"/>
              </w:rPr>
              <w:t>lauzura</w:t>
            </w:r>
            <w:r w:rsidRPr="00CB590A">
              <w:rPr>
                <w:bCs/>
                <w:sz w:val="22"/>
                <w:szCs w:val="22"/>
              </w:rPr>
              <w:t>:</w:t>
            </w:r>
            <w:r w:rsidRPr="00CB590A"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p</w:t>
            </w:r>
            <w:r w:rsidRPr="00E30BED">
              <w:rPr>
                <w:bCs/>
                <w:sz w:val="22"/>
                <w:szCs w:val="22"/>
              </w:rPr>
              <w:t>rzestrzeń publiczna/ sąsiedzka; plan zagospodarowania terenu w skali 1:500 lub 1:200</w:t>
            </w:r>
            <w:r w:rsidRPr="00CB590A">
              <w:rPr>
                <w:bCs/>
                <w:sz w:val="22"/>
                <w:szCs w:val="22"/>
              </w:rPr>
              <w:t>, szkice perspektywiczne, widok aksonometryczny.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6B0D2" w14:textId="6D9EA81B" w:rsidR="0083137E" w:rsidRPr="008E35E2" w:rsidRDefault="00186B0E" w:rsidP="008313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83137E" w:rsidRPr="008E35E2" w14:paraId="373184BF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0312B" w14:textId="674824D3" w:rsidR="0083137E" w:rsidRPr="008E35E2" w:rsidRDefault="00186B0E" w:rsidP="008313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Pr</w:t>
            </w:r>
            <w:r w:rsidR="00332474">
              <w:rPr>
                <w:bCs/>
                <w:sz w:val="22"/>
              </w:rPr>
              <w:t>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B1D1C" w14:textId="23848864" w:rsidR="0083137E" w:rsidRPr="00186B0E" w:rsidRDefault="00F82362" w:rsidP="0083137E">
            <w:pPr>
              <w:snapToGrid w:val="0"/>
              <w:spacing w:before="20" w:after="20"/>
              <w:rPr>
                <w:bCs/>
                <w:sz w:val="22"/>
              </w:rPr>
            </w:pPr>
            <w:r w:rsidRPr="00F82362">
              <w:rPr>
                <w:b/>
                <w:sz w:val="22"/>
                <w:szCs w:val="22"/>
              </w:rPr>
              <w:t>Praca indywidualna</w:t>
            </w:r>
            <w:r>
              <w:rPr>
                <w:sz w:val="22"/>
                <w:szCs w:val="22"/>
              </w:rPr>
              <w:t>: plan</w:t>
            </w:r>
            <w:r w:rsidR="00186B0E">
              <w:rPr>
                <w:sz w:val="22"/>
                <w:szCs w:val="22"/>
              </w:rPr>
              <w:t xml:space="preserve"> zagospodarowania terenu</w:t>
            </w:r>
            <w:r w:rsidR="00186B0E" w:rsidRPr="008D3F85">
              <w:rPr>
                <w:sz w:val="22"/>
                <w:szCs w:val="22"/>
              </w:rPr>
              <w:t>, strefowanie/przenikanie się funkcji, optymalizacja rozwiązań komunikacyjnych (strefowanie ruchu: pieszego, kołowego; ruch tranzytowy, komunikacja publiczna, alternatywne formy przemieszczania, parkowanie) i projektowanie zieleni w ujęciu systemowym i punktowym, relacje projektowanych obiektów z otoczeniem</w:t>
            </w:r>
            <w:r w:rsidR="00186B0E" w:rsidRPr="00CB590A">
              <w:rPr>
                <w:bCs/>
                <w:sz w:val="22"/>
                <w:szCs w:val="22"/>
              </w:rPr>
              <w:t xml:space="preserve">, </w:t>
            </w:r>
            <w:r w:rsidR="00186B0E" w:rsidRPr="00CB590A">
              <w:rPr>
                <w:b/>
                <w:spacing w:val="-3"/>
                <w:sz w:val="22"/>
                <w:szCs w:val="22"/>
              </w:rPr>
              <w:t>konsultacje, dyskusja.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87085" w14:textId="1BDCDC86" w:rsidR="0083137E" w:rsidRPr="00186B0E" w:rsidRDefault="005059C9" w:rsidP="008313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83137E" w:rsidRPr="008E35E2" w14:paraId="62F51934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41D1D" w14:textId="480EE434" w:rsidR="0083137E" w:rsidRPr="008E35E2" w:rsidRDefault="00F82362" w:rsidP="008313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Pr</w:t>
            </w:r>
            <w:r w:rsidR="00332474">
              <w:rPr>
                <w:bCs/>
                <w:sz w:val="22"/>
              </w:rPr>
              <w:t>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D8293" w14:textId="36659E1E" w:rsidR="0083137E" w:rsidRPr="008E35E2" w:rsidRDefault="00F82362" w:rsidP="00F82362">
            <w:pPr>
              <w:snapToGrid w:val="0"/>
              <w:spacing w:before="20" w:after="20"/>
              <w:rPr>
                <w:bCs/>
                <w:sz w:val="22"/>
              </w:rPr>
            </w:pPr>
            <w:r w:rsidRPr="00F82362">
              <w:rPr>
                <w:b/>
                <w:sz w:val="22"/>
                <w:szCs w:val="22"/>
              </w:rPr>
              <w:t>Praca indywidualna</w:t>
            </w:r>
            <w:r>
              <w:rPr>
                <w:sz w:val="22"/>
                <w:szCs w:val="22"/>
              </w:rPr>
              <w:t xml:space="preserve">: </w:t>
            </w:r>
            <w:r w:rsidRPr="00461C21">
              <w:rPr>
                <w:sz w:val="22"/>
                <w:szCs w:val="22"/>
              </w:rPr>
              <w:t>fragment</w:t>
            </w:r>
            <w:r w:rsidRPr="008D3F85">
              <w:rPr>
                <w:b/>
                <w:sz w:val="22"/>
                <w:szCs w:val="22"/>
              </w:rPr>
              <w:t xml:space="preserve"> </w:t>
            </w:r>
            <w:r w:rsidRPr="00461C21">
              <w:rPr>
                <w:sz w:val="22"/>
                <w:szCs w:val="22"/>
              </w:rPr>
              <w:t>śródmiejskiego</w:t>
            </w:r>
            <w:r w:rsidRPr="008D3F85">
              <w:rPr>
                <w:b/>
                <w:sz w:val="22"/>
                <w:szCs w:val="22"/>
              </w:rPr>
              <w:t xml:space="preserve"> </w:t>
            </w:r>
            <w:r w:rsidRPr="008D3F85">
              <w:rPr>
                <w:sz w:val="22"/>
                <w:szCs w:val="22"/>
              </w:rPr>
              <w:t xml:space="preserve">zespołu urbanistycznego o zróżnicowanej funkcji: relacje przestrzenne i funkcjonalne, warunki nasłonecznienia, obsługa komunikacyjna </w:t>
            </w:r>
            <w:r>
              <w:rPr>
                <w:sz w:val="22"/>
                <w:szCs w:val="22"/>
              </w:rPr>
              <w:t xml:space="preserve">budynków </w:t>
            </w:r>
            <w:r w:rsidRPr="008D3F85">
              <w:rPr>
                <w:sz w:val="22"/>
                <w:szCs w:val="22"/>
              </w:rPr>
              <w:t>(dojścia, dojazdy, parkowanie)</w:t>
            </w:r>
            <w:r>
              <w:rPr>
                <w:sz w:val="22"/>
                <w:szCs w:val="22"/>
              </w:rPr>
              <w:t>, d</w:t>
            </w:r>
            <w:r w:rsidRPr="008D3F85">
              <w:rPr>
                <w:sz w:val="22"/>
                <w:szCs w:val="22"/>
              </w:rPr>
              <w:t>etal urbanistyczny.</w:t>
            </w:r>
            <w:r w:rsidRPr="00461C21">
              <w:rPr>
                <w:b/>
                <w:sz w:val="22"/>
                <w:szCs w:val="22"/>
              </w:rPr>
              <w:t xml:space="preserve"> Konsultacje</w:t>
            </w:r>
            <w:r>
              <w:rPr>
                <w:b/>
                <w:sz w:val="22"/>
                <w:szCs w:val="22"/>
              </w:rPr>
              <w:t>, dyskusja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74595" w14:textId="0304B236" w:rsidR="0083137E" w:rsidRPr="008E35E2" w:rsidRDefault="005059C9" w:rsidP="008313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F82362" w:rsidRPr="008E35E2" w14:paraId="0C682EBF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F5A3E" w14:textId="051C9682" w:rsidR="00F82362" w:rsidRPr="008E35E2" w:rsidRDefault="00F82362" w:rsidP="00F8236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</w:t>
            </w:r>
            <w:r w:rsidR="00332474">
              <w:rPr>
                <w:bCs/>
                <w:sz w:val="22"/>
                <w:szCs w:val="22"/>
              </w:rPr>
              <w:t>9</w:t>
            </w:r>
            <w:bookmarkStart w:id="4" w:name="_GoBack"/>
            <w:bookmarkEnd w:id="4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5B990" w14:textId="76F7034D" w:rsidR="00F82362" w:rsidRPr="008D3F85" w:rsidRDefault="00F82362" w:rsidP="00F82362">
            <w:pPr>
              <w:suppressAutoHyphens w:val="0"/>
              <w:snapToGrid w:val="0"/>
              <w:jc w:val="both"/>
              <w:rPr>
                <w:sz w:val="22"/>
                <w:szCs w:val="22"/>
              </w:rPr>
            </w:pPr>
            <w:r w:rsidRPr="008D3F85">
              <w:rPr>
                <w:b/>
                <w:sz w:val="22"/>
                <w:szCs w:val="22"/>
              </w:rPr>
              <w:t>Preze</w:t>
            </w:r>
            <w:r>
              <w:rPr>
                <w:b/>
                <w:sz w:val="22"/>
                <w:szCs w:val="22"/>
              </w:rPr>
              <w:t>ntacje wyników prac [oddanie końcowe</w:t>
            </w:r>
            <w:r w:rsidRPr="008D3F85">
              <w:rPr>
                <w:b/>
                <w:sz w:val="22"/>
                <w:szCs w:val="22"/>
              </w:rPr>
              <w:t>]</w:t>
            </w:r>
            <w:r w:rsidRPr="008D3F85">
              <w:rPr>
                <w:sz w:val="22"/>
                <w:szCs w:val="22"/>
              </w:rPr>
              <w:t>, zaliczenie projektu. Zakres obejmuje:</w:t>
            </w:r>
          </w:p>
          <w:p w14:paraId="716C9FC7" w14:textId="77777777" w:rsidR="00F82362" w:rsidRPr="008D3F85" w:rsidRDefault="00F82362" w:rsidP="00F82362">
            <w:pPr>
              <w:numPr>
                <w:ilvl w:val="0"/>
                <w:numId w:val="30"/>
              </w:numPr>
              <w:suppressAutoHyphens w:val="0"/>
              <w:ind w:left="311" w:hanging="215"/>
              <w:jc w:val="both"/>
              <w:rPr>
                <w:sz w:val="22"/>
                <w:szCs w:val="22"/>
              </w:rPr>
            </w:pPr>
            <w:r w:rsidRPr="008D3F85">
              <w:rPr>
                <w:b/>
                <w:sz w:val="22"/>
                <w:szCs w:val="22"/>
              </w:rPr>
              <w:t>część badawcza:</w:t>
            </w:r>
            <w:r w:rsidRPr="008D3F85">
              <w:rPr>
                <w:sz w:val="22"/>
                <w:szCs w:val="22"/>
              </w:rPr>
              <w:t xml:space="preserve"> plansze rysunkowe przedstawiające zestawienie przeprowadzonych analiz – technika i skala dowolne (opracowanie grupowe),</w:t>
            </w:r>
          </w:p>
          <w:p w14:paraId="6F3A86A8" w14:textId="77777777" w:rsidR="00F82362" w:rsidRPr="00461C21" w:rsidRDefault="00F82362" w:rsidP="00F82362">
            <w:pPr>
              <w:numPr>
                <w:ilvl w:val="0"/>
                <w:numId w:val="30"/>
              </w:numPr>
              <w:suppressAutoHyphens w:val="0"/>
              <w:ind w:left="311" w:hanging="215"/>
              <w:jc w:val="both"/>
              <w:rPr>
                <w:sz w:val="22"/>
                <w:szCs w:val="22"/>
              </w:rPr>
            </w:pPr>
            <w:r w:rsidRPr="008D3F85">
              <w:rPr>
                <w:b/>
                <w:sz w:val="22"/>
                <w:szCs w:val="22"/>
              </w:rPr>
              <w:t xml:space="preserve">część </w:t>
            </w:r>
            <w:r w:rsidRPr="00461C21">
              <w:rPr>
                <w:b/>
                <w:sz w:val="22"/>
                <w:szCs w:val="22"/>
              </w:rPr>
              <w:t>projekt</w:t>
            </w:r>
            <w:r w:rsidRPr="008D3F85">
              <w:rPr>
                <w:b/>
                <w:sz w:val="22"/>
                <w:szCs w:val="22"/>
              </w:rPr>
              <w:t>owa:</w:t>
            </w:r>
          </w:p>
          <w:p w14:paraId="334CD47E" w14:textId="15C3A934" w:rsidR="00F82362" w:rsidRDefault="00F82362" w:rsidP="00F82362">
            <w:pPr>
              <w:numPr>
                <w:ilvl w:val="1"/>
                <w:numId w:val="30"/>
              </w:numPr>
              <w:suppressAutoHyphens w:val="0"/>
              <w:ind w:left="777" w:hanging="357"/>
              <w:jc w:val="both"/>
              <w:rPr>
                <w:sz w:val="22"/>
                <w:szCs w:val="22"/>
              </w:rPr>
            </w:pPr>
            <w:r w:rsidRPr="00461C21">
              <w:rPr>
                <w:b/>
                <w:sz w:val="22"/>
                <w:szCs w:val="22"/>
              </w:rPr>
              <w:t xml:space="preserve"> </w:t>
            </w:r>
            <w:r w:rsidRPr="008D3F85">
              <w:rPr>
                <w:b/>
                <w:sz w:val="22"/>
                <w:szCs w:val="22"/>
              </w:rPr>
              <w:t xml:space="preserve">opracowanie grupowe: </w:t>
            </w:r>
            <w:r w:rsidRPr="00461C21">
              <w:rPr>
                <w:sz w:val="22"/>
                <w:szCs w:val="22"/>
              </w:rPr>
              <w:t>projekt</w:t>
            </w:r>
            <w:r w:rsidRPr="008D3F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miejscowego planu zagospodarowania przestrzennego wybranego zespołu budynków historycznych, które utraciły swoje dotychczasowe funkcje</w:t>
            </w:r>
            <w:r w:rsidRPr="008D3F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8D3F85">
              <w:rPr>
                <w:sz w:val="22"/>
                <w:szCs w:val="22"/>
              </w:rPr>
              <w:t>model przestrzenny, przekroje i widoki urbanistyczne, aksonometria, widoki perspektywiczne, schematy i szkice</w:t>
            </w:r>
            <w:r>
              <w:rPr>
                <w:sz w:val="22"/>
                <w:szCs w:val="22"/>
              </w:rPr>
              <w:t xml:space="preserve"> – skala do uzgodnienia w zależności od wielkości zespołu</w:t>
            </w:r>
            <w:r w:rsidRPr="008D3F85">
              <w:rPr>
                <w:sz w:val="22"/>
                <w:szCs w:val="22"/>
              </w:rPr>
              <w:t xml:space="preserve">); </w:t>
            </w:r>
          </w:p>
          <w:p w14:paraId="3335E2CD" w14:textId="61464F1D" w:rsidR="00F82362" w:rsidRPr="000315C5" w:rsidRDefault="00F82362" w:rsidP="000315C5">
            <w:pPr>
              <w:numPr>
                <w:ilvl w:val="1"/>
                <w:numId w:val="30"/>
              </w:numPr>
              <w:suppressAutoHyphens w:val="0"/>
              <w:ind w:left="777" w:hanging="357"/>
              <w:jc w:val="both"/>
              <w:rPr>
                <w:sz w:val="22"/>
                <w:szCs w:val="22"/>
              </w:rPr>
            </w:pPr>
            <w:r w:rsidRPr="008D3F85">
              <w:rPr>
                <w:b/>
                <w:sz w:val="22"/>
                <w:szCs w:val="22"/>
              </w:rPr>
              <w:t>opracowanie indywidualne:</w:t>
            </w:r>
            <w:r w:rsidRPr="008D3F85">
              <w:rPr>
                <w:sz w:val="22"/>
                <w:szCs w:val="22"/>
              </w:rPr>
              <w:t xml:space="preserve"> plan </w:t>
            </w:r>
            <w:r w:rsidR="000315C5">
              <w:rPr>
                <w:sz w:val="22"/>
                <w:szCs w:val="22"/>
              </w:rPr>
              <w:t>zagospodarowania terenu zespołu/</w:t>
            </w:r>
            <w:r w:rsidRPr="008D3F85">
              <w:rPr>
                <w:sz w:val="22"/>
                <w:szCs w:val="22"/>
              </w:rPr>
              <w:t>fragmentu zespołu w skali 1:500, przekroje i widoki charakterystyczne 1:200, detal urbanistyczny w skali 1:200, widoki perspektywiczne, schematy i szkice.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A9FD" w14:textId="615600F2" w:rsidR="00F82362" w:rsidRPr="008E35E2" w:rsidRDefault="000315C5" w:rsidP="00F82362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82362" w:rsidRPr="00E24D1B" w14:paraId="340620F8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61514" w14:textId="77777777" w:rsidR="00F82362" w:rsidRPr="00E24D1B" w:rsidRDefault="00F82362" w:rsidP="00F82362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362E1" w14:textId="77777777" w:rsidR="00F82362" w:rsidRPr="00E24D1B" w:rsidRDefault="00F82362" w:rsidP="00F82362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E24D1B">
              <w:rPr>
                <w:sz w:val="22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51793" w14:textId="3475BD04" w:rsidR="00F82362" w:rsidRPr="00E24D1B" w:rsidRDefault="000315C5" w:rsidP="00F82362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</w:tr>
    </w:tbl>
    <w:p w14:paraId="0EA456B2" w14:textId="77777777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STOSOWANE </w:t>
            </w:r>
            <w:r w:rsidR="009A3831">
              <w:t>NARZĘDZIA DYDAKTYCZNE</w:t>
            </w:r>
          </w:p>
        </w:tc>
      </w:tr>
      <w:tr w:rsidR="009A3831" w14:paraId="0DD2F53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350D7" w14:textId="1A5DCD73" w:rsidR="00FC79FF" w:rsidRPr="00FC79FF" w:rsidRDefault="00DC5082" w:rsidP="00FC79FF">
            <w:pPr>
              <w:ind w:left="57"/>
              <w:rPr>
                <w:sz w:val="22"/>
                <w:szCs w:val="22"/>
              </w:rPr>
            </w:pPr>
            <w:r w:rsidRPr="00FC79FF">
              <w:rPr>
                <w:sz w:val="22"/>
              </w:rPr>
              <w:t>N</w:t>
            </w:r>
            <w:r w:rsidR="007358EE" w:rsidRPr="00FC79FF">
              <w:rPr>
                <w:sz w:val="22"/>
              </w:rPr>
              <w:t>1.</w:t>
            </w:r>
            <w:r w:rsidR="00FC79FF">
              <w:rPr>
                <w:sz w:val="22"/>
              </w:rPr>
              <w:t xml:space="preserve"> </w:t>
            </w:r>
            <w:r w:rsidR="00FC79FF" w:rsidRPr="00FC79FF">
              <w:rPr>
                <w:sz w:val="22"/>
                <w:szCs w:val="22"/>
              </w:rPr>
              <w:t>Prezentacje multimedialne</w:t>
            </w:r>
          </w:p>
          <w:p w14:paraId="68C054CC" w14:textId="2A02243E" w:rsidR="00FC79FF" w:rsidRPr="00FC79FF" w:rsidRDefault="00FC79FF" w:rsidP="00FC79FF">
            <w:pPr>
              <w:ind w:left="57"/>
              <w:rPr>
                <w:sz w:val="22"/>
                <w:szCs w:val="22"/>
              </w:rPr>
            </w:pPr>
            <w:r w:rsidRPr="00FC79FF">
              <w:rPr>
                <w:sz w:val="22"/>
                <w:szCs w:val="22"/>
              </w:rPr>
              <w:t>N2</w:t>
            </w:r>
            <w:r>
              <w:rPr>
                <w:sz w:val="22"/>
                <w:szCs w:val="22"/>
              </w:rPr>
              <w:t xml:space="preserve">. </w:t>
            </w:r>
            <w:r w:rsidRPr="00FC79FF">
              <w:rPr>
                <w:sz w:val="22"/>
                <w:szCs w:val="22"/>
              </w:rPr>
              <w:t>Prezentacje projektów</w:t>
            </w:r>
          </w:p>
          <w:p w14:paraId="358215DD" w14:textId="336D653F" w:rsidR="00FC79FF" w:rsidRPr="00FC79FF" w:rsidRDefault="00FC79FF" w:rsidP="00FC79F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N3. </w:t>
            </w:r>
            <w:r w:rsidRPr="00FC79FF">
              <w:rPr>
                <w:sz w:val="22"/>
                <w:szCs w:val="22"/>
              </w:rPr>
              <w:t>Konsultacje</w:t>
            </w:r>
          </w:p>
          <w:p w14:paraId="5A8D8D82" w14:textId="486F4946" w:rsidR="00FC79FF" w:rsidRPr="00FC79FF" w:rsidRDefault="00FC79FF" w:rsidP="00FC79F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N4. </w:t>
            </w:r>
            <w:r w:rsidRPr="00FC79FF">
              <w:rPr>
                <w:sz w:val="22"/>
                <w:szCs w:val="22"/>
              </w:rPr>
              <w:t>Dyskusje</w:t>
            </w:r>
          </w:p>
          <w:p w14:paraId="041AA906" w14:textId="16D91AB3" w:rsidR="007358EE" w:rsidRPr="00544D7F" w:rsidRDefault="00FC79FF" w:rsidP="00FC79FF">
            <w:pPr>
              <w:ind w:left="74"/>
              <w:rPr>
                <w:sz w:val="22"/>
              </w:rPr>
            </w:pPr>
            <w:r>
              <w:rPr>
                <w:sz w:val="22"/>
                <w:szCs w:val="22"/>
              </w:rPr>
              <w:t>N5. Ćwiczenia badawcze i projektowe</w:t>
            </w:r>
          </w:p>
        </w:tc>
      </w:tr>
    </w:tbl>
    <w:p w14:paraId="711614FF" w14:textId="77777777" w:rsidR="008F1AD2" w:rsidRPr="00B8651E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005E2C08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3D2A3C1D" w14:textId="77777777" w:rsidR="00D90D35" w:rsidRDefault="00D90D35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037"/>
        <w:gridCol w:w="3685"/>
      </w:tblGrid>
      <w:tr w:rsidR="00D90D35" w:rsidRPr="00390B75" w14:paraId="733BFD13" w14:textId="77777777" w:rsidTr="0023537E">
        <w:tc>
          <w:tcPr>
            <w:tcW w:w="9209" w:type="dxa"/>
            <w:gridSpan w:val="3"/>
          </w:tcPr>
          <w:p w14:paraId="1850EA5F" w14:textId="77777777" w:rsidR="00D90D35" w:rsidRPr="00D90D35" w:rsidRDefault="00D90D35" w:rsidP="0023537E">
            <w:pPr>
              <w:jc w:val="center"/>
              <w:rPr>
                <w:b/>
              </w:rPr>
            </w:pPr>
            <w:r w:rsidRPr="00D90D35">
              <w:rPr>
                <w:b/>
              </w:rPr>
              <w:t>Projekt</w:t>
            </w:r>
          </w:p>
        </w:tc>
      </w:tr>
      <w:tr w:rsidR="00D90D35" w:rsidRPr="00390B75" w14:paraId="7A4AFFA3" w14:textId="77777777" w:rsidTr="00332474">
        <w:tc>
          <w:tcPr>
            <w:tcW w:w="2487" w:type="dxa"/>
          </w:tcPr>
          <w:p w14:paraId="5F68B571" w14:textId="77777777" w:rsidR="00D90D35" w:rsidRPr="00FF756A" w:rsidRDefault="00D90D35" w:rsidP="0023537E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3037" w:type="dxa"/>
          </w:tcPr>
          <w:p w14:paraId="4F058D7C" w14:textId="77777777" w:rsidR="00D90D35" w:rsidRPr="00FF756A" w:rsidRDefault="00D90D35" w:rsidP="0023537E">
            <w:r w:rsidRPr="00FF756A">
              <w:t>Numer efektu uczenia się</w:t>
            </w:r>
          </w:p>
        </w:tc>
        <w:tc>
          <w:tcPr>
            <w:tcW w:w="3685" w:type="dxa"/>
          </w:tcPr>
          <w:p w14:paraId="2311BB4B" w14:textId="77777777" w:rsidR="00D90D35" w:rsidRPr="00FF756A" w:rsidRDefault="00D90D35" w:rsidP="0023537E">
            <w:r w:rsidRPr="00FF756A">
              <w:t>Sposób oceny osiągnięcia efektu uczenia się</w:t>
            </w:r>
          </w:p>
        </w:tc>
      </w:tr>
      <w:tr w:rsidR="00FC79FF" w:rsidRPr="006C7EC8" w14:paraId="4ABEC6ED" w14:textId="77777777" w:rsidTr="00332474">
        <w:tc>
          <w:tcPr>
            <w:tcW w:w="2487" w:type="dxa"/>
          </w:tcPr>
          <w:p w14:paraId="2A3E16CA" w14:textId="77777777" w:rsidR="00FC79FF" w:rsidRPr="006C7EC8" w:rsidRDefault="00FC79FF" w:rsidP="00FC79FF">
            <w:pPr>
              <w:rPr>
                <w:sz w:val="22"/>
              </w:rPr>
            </w:pPr>
            <w:r w:rsidRPr="006C7EC8">
              <w:rPr>
                <w:sz w:val="22"/>
              </w:rPr>
              <w:t>F1</w:t>
            </w:r>
          </w:p>
        </w:tc>
        <w:tc>
          <w:tcPr>
            <w:tcW w:w="3037" w:type="dxa"/>
            <w:vMerge w:val="restart"/>
          </w:tcPr>
          <w:p w14:paraId="2AFCFF8D" w14:textId="27D9B03B" w:rsidR="00FC79FF" w:rsidRPr="006C7EC8" w:rsidRDefault="00FC79FF" w:rsidP="00332474">
            <w:pPr>
              <w:jc w:val="center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  <w:r w:rsidR="00332474">
              <w:rPr>
                <w:sz w:val="22"/>
              </w:rPr>
              <w:t xml:space="preserve">, </w:t>
            </w:r>
            <w:r>
              <w:rPr>
                <w:sz w:val="22"/>
              </w:rPr>
              <w:t>PEU_W02</w:t>
            </w:r>
            <w:r w:rsidR="00332474">
              <w:rPr>
                <w:sz w:val="22"/>
              </w:rPr>
              <w:t xml:space="preserve">, </w:t>
            </w:r>
            <w:r>
              <w:rPr>
                <w:sz w:val="22"/>
              </w:rPr>
              <w:t>PEU_W03</w:t>
            </w:r>
            <w:r w:rsidR="00332474">
              <w:rPr>
                <w:sz w:val="22"/>
              </w:rPr>
              <w:t xml:space="preserve">, </w:t>
            </w:r>
            <w:r>
              <w:rPr>
                <w:sz w:val="22"/>
              </w:rPr>
              <w:t>PEU_U01</w:t>
            </w:r>
            <w:r w:rsidR="00332474">
              <w:rPr>
                <w:sz w:val="22"/>
              </w:rPr>
              <w:t xml:space="preserve">, </w:t>
            </w:r>
            <w:r>
              <w:rPr>
                <w:sz w:val="22"/>
              </w:rPr>
              <w:t>PEU_U02</w:t>
            </w:r>
            <w:r w:rsidR="00332474">
              <w:rPr>
                <w:sz w:val="22"/>
              </w:rPr>
              <w:t xml:space="preserve">, </w:t>
            </w:r>
            <w:r>
              <w:rPr>
                <w:sz w:val="22"/>
              </w:rPr>
              <w:t>PEU_U03</w:t>
            </w:r>
            <w:r w:rsidR="00332474">
              <w:rPr>
                <w:sz w:val="22"/>
              </w:rPr>
              <w:t xml:space="preserve">, </w:t>
            </w:r>
            <w:r>
              <w:rPr>
                <w:sz w:val="22"/>
              </w:rPr>
              <w:t>PEU_U04</w:t>
            </w:r>
            <w:r w:rsidR="00332474">
              <w:rPr>
                <w:sz w:val="22"/>
              </w:rPr>
              <w:t xml:space="preserve">, </w:t>
            </w:r>
            <w:r w:rsidRPr="00986AE0">
              <w:rPr>
                <w:sz w:val="22"/>
              </w:rPr>
              <w:t>PEU_K01</w:t>
            </w:r>
            <w:r w:rsidR="00332474">
              <w:rPr>
                <w:sz w:val="22"/>
              </w:rPr>
              <w:t xml:space="preserve">, </w:t>
            </w:r>
            <w:r>
              <w:rPr>
                <w:sz w:val="22"/>
              </w:rPr>
              <w:t>PEU_K02</w:t>
            </w:r>
          </w:p>
        </w:tc>
        <w:tc>
          <w:tcPr>
            <w:tcW w:w="3685" w:type="dxa"/>
          </w:tcPr>
          <w:p w14:paraId="46E49898" w14:textId="3B0C8ED7" w:rsidR="00FC79FF" w:rsidRPr="006C7EC8" w:rsidRDefault="00FC79FF" w:rsidP="00FC79FF">
            <w:pPr>
              <w:rPr>
                <w:sz w:val="22"/>
              </w:rPr>
            </w:pPr>
            <w:r w:rsidRPr="006C3507">
              <w:rPr>
                <w:sz w:val="22"/>
                <w:szCs w:val="22"/>
              </w:rPr>
              <w:t xml:space="preserve">Ocena </w:t>
            </w:r>
            <w:proofErr w:type="spellStart"/>
            <w:r w:rsidRPr="006C3507">
              <w:rPr>
                <w:sz w:val="22"/>
                <w:szCs w:val="22"/>
              </w:rPr>
              <w:t>oddań</w:t>
            </w:r>
            <w:proofErr w:type="spellEnd"/>
            <w:r w:rsidRPr="006C3507">
              <w:rPr>
                <w:sz w:val="22"/>
                <w:szCs w:val="22"/>
              </w:rPr>
              <w:t xml:space="preserve"> pośrednich</w:t>
            </w:r>
          </w:p>
        </w:tc>
      </w:tr>
      <w:tr w:rsidR="00FC79FF" w:rsidRPr="006C7EC8" w14:paraId="3CCCF5A6" w14:textId="77777777" w:rsidTr="00332474">
        <w:tc>
          <w:tcPr>
            <w:tcW w:w="2487" w:type="dxa"/>
          </w:tcPr>
          <w:p w14:paraId="13E2456C" w14:textId="77777777" w:rsidR="00FC79FF" w:rsidRPr="006C7EC8" w:rsidRDefault="00FC79FF" w:rsidP="00FC79FF">
            <w:pPr>
              <w:rPr>
                <w:sz w:val="22"/>
              </w:rPr>
            </w:pPr>
            <w:r w:rsidRPr="006C7EC8">
              <w:rPr>
                <w:sz w:val="22"/>
              </w:rPr>
              <w:t>F2</w:t>
            </w:r>
          </w:p>
        </w:tc>
        <w:tc>
          <w:tcPr>
            <w:tcW w:w="3037" w:type="dxa"/>
            <w:vMerge/>
          </w:tcPr>
          <w:p w14:paraId="6A8DF31C" w14:textId="77777777" w:rsidR="00FC79FF" w:rsidRPr="006C7EC8" w:rsidRDefault="00FC79FF" w:rsidP="00FC79FF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</w:tcPr>
          <w:p w14:paraId="62B45FD2" w14:textId="6BD08F4A" w:rsidR="00FC79FF" w:rsidRPr="006C7EC8" w:rsidRDefault="00FC79FF" w:rsidP="00FC79FF">
            <w:pPr>
              <w:rPr>
                <w:sz w:val="22"/>
              </w:rPr>
            </w:pPr>
            <w:r w:rsidRPr="006C3507">
              <w:rPr>
                <w:sz w:val="22"/>
                <w:szCs w:val="22"/>
              </w:rPr>
              <w:t>Ocena wartości merytorycznej projektu</w:t>
            </w:r>
          </w:p>
        </w:tc>
      </w:tr>
      <w:tr w:rsidR="00FC79FF" w:rsidRPr="006C7EC8" w14:paraId="223AE089" w14:textId="77777777" w:rsidTr="00332474">
        <w:tc>
          <w:tcPr>
            <w:tcW w:w="2487" w:type="dxa"/>
          </w:tcPr>
          <w:p w14:paraId="3E934FF7" w14:textId="10691382" w:rsidR="00FC79FF" w:rsidRPr="006C7EC8" w:rsidRDefault="00FC79FF" w:rsidP="00FC79FF">
            <w:pPr>
              <w:rPr>
                <w:sz w:val="22"/>
              </w:rPr>
            </w:pPr>
            <w:r>
              <w:rPr>
                <w:sz w:val="22"/>
              </w:rPr>
              <w:t>F3</w:t>
            </w:r>
          </w:p>
        </w:tc>
        <w:tc>
          <w:tcPr>
            <w:tcW w:w="3037" w:type="dxa"/>
            <w:vMerge/>
          </w:tcPr>
          <w:p w14:paraId="346F8388" w14:textId="77777777" w:rsidR="00FC79FF" w:rsidRPr="006C7EC8" w:rsidRDefault="00FC79FF" w:rsidP="00FC79FF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</w:tcPr>
          <w:p w14:paraId="3515D937" w14:textId="3B160B22" w:rsidR="00FC79FF" w:rsidRPr="006C7EC8" w:rsidRDefault="00FC79FF" w:rsidP="00FC79FF">
            <w:pPr>
              <w:rPr>
                <w:sz w:val="22"/>
              </w:rPr>
            </w:pPr>
            <w:r w:rsidRPr="006C3507">
              <w:rPr>
                <w:sz w:val="22"/>
                <w:szCs w:val="22"/>
              </w:rPr>
              <w:t>Ocena opracowania graficznego projektu</w:t>
            </w:r>
          </w:p>
        </w:tc>
      </w:tr>
      <w:tr w:rsidR="00D90D35" w:rsidRPr="00332474" w14:paraId="67FFC554" w14:textId="77777777" w:rsidTr="0023537E">
        <w:tc>
          <w:tcPr>
            <w:tcW w:w="9209" w:type="dxa"/>
            <w:gridSpan w:val="3"/>
          </w:tcPr>
          <w:p w14:paraId="1DF8AC89" w14:textId="452CD4D4" w:rsidR="00D90D35" w:rsidRPr="00332474" w:rsidRDefault="00FC79FF" w:rsidP="0023537E">
            <w:pPr>
              <w:rPr>
                <w:sz w:val="22"/>
              </w:rPr>
            </w:pPr>
            <w:r w:rsidRPr="00332474">
              <w:t xml:space="preserve">P = </w:t>
            </w:r>
            <w:r w:rsidRPr="00332474">
              <w:rPr>
                <w:sz w:val="22"/>
                <w:szCs w:val="22"/>
              </w:rPr>
              <w:t>0</w:t>
            </w:r>
            <w:r w:rsidR="005C4C73" w:rsidRPr="00332474">
              <w:rPr>
                <w:sz w:val="22"/>
                <w:szCs w:val="22"/>
              </w:rPr>
              <w:t xml:space="preserve">,2 F1 + 0,6 F2 + 0,2 </w:t>
            </w:r>
            <w:r w:rsidRPr="00332474">
              <w:rPr>
                <w:sz w:val="22"/>
                <w:szCs w:val="22"/>
              </w:rPr>
              <w:t>F3</w:t>
            </w:r>
          </w:p>
        </w:tc>
      </w:tr>
    </w:tbl>
    <w:p w14:paraId="6C91DC4D" w14:textId="77777777" w:rsidR="00D90D35" w:rsidRPr="00B8651E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8013E6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6CB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3100EFA9" w14:textId="77777777" w:rsidTr="002C61D4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1A2D3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449A011" w14:textId="77777777" w:rsidR="005C4C73" w:rsidRPr="00E902DC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D84FDC">
              <w:rPr>
                <w:sz w:val="22"/>
                <w:szCs w:val="22"/>
              </w:rPr>
              <w:t>Bach-Głowińska J., Inteligentna przestrzeń. Trzeci wymiar innowacyjności, Warszawa 2014.</w:t>
            </w:r>
          </w:p>
          <w:p w14:paraId="578E8E08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A711EC">
              <w:rPr>
                <w:i/>
                <w:sz w:val="22"/>
                <w:szCs w:val="22"/>
              </w:rPr>
              <w:t>Człowiek – Ekologia – Architektura</w:t>
            </w:r>
            <w:r w:rsidRPr="00A711EC">
              <w:rPr>
                <w:sz w:val="22"/>
                <w:szCs w:val="22"/>
              </w:rPr>
              <w:t xml:space="preserve">. Tom 3: </w:t>
            </w:r>
            <w:r w:rsidRPr="00A711EC">
              <w:rPr>
                <w:i/>
                <w:sz w:val="22"/>
                <w:szCs w:val="22"/>
              </w:rPr>
              <w:t>Regeneracja miasta</w:t>
            </w:r>
            <w:r w:rsidRPr="00A711EC">
              <w:rPr>
                <w:sz w:val="22"/>
                <w:szCs w:val="22"/>
              </w:rPr>
              <w:t>, red. M. Banach, Poznań 2017</w:t>
            </w:r>
          </w:p>
          <w:p w14:paraId="12EBAB4A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i/>
                <w:sz w:val="22"/>
                <w:szCs w:val="22"/>
              </w:rPr>
              <w:t>Człowiek w przestrzeni publiczne</w:t>
            </w:r>
            <w:r>
              <w:rPr>
                <w:i/>
                <w:sz w:val="22"/>
                <w:szCs w:val="22"/>
              </w:rPr>
              <w:t>j</w:t>
            </w:r>
            <w:r w:rsidRPr="00461C21">
              <w:rPr>
                <w:i/>
                <w:sz w:val="22"/>
                <w:szCs w:val="22"/>
              </w:rPr>
              <w:t xml:space="preserve"> miasta</w:t>
            </w:r>
            <w:r w:rsidRPr="00461C21">
              <w:rPr>
                <w:sz w:val="22"/>
                <w:szCs w:val="22"/>
              </w:rPr>
              <w:t xml:space="preserve">, red. I. </w:t>
            </w:r>
            <w:proofErr w:type="spellStart"/>
            <w:r w:rsidRPr="00461C21">
              <w:rPr>
                <w:sz w:val="22"/>
                <w:szCs w:val="22"/>
              </w:rPr>
              <w:t>Jadżewska</w:t>
            </w:r>
            <w:proofErr w:type="spellEnd"/>
            <w:r w:rsidRPr="00461C21">
              <w:rPr>
                <w:sz w:val="22"/>
                <w:szCs w:val="22"/>
              </w:rPr>
              <w:t>, Łódź 2011.</w:t>
            </w:r>
          </w:p>
          <w:p w14:paraId="7616FC50" w14:textId="77777777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i/>
                <w:sz w:val="22"/>
                <w:szCs w:val="22"/>
              </w:rPr>
              <w:t>Demolowanie w kontekście rewitalizacji miast</w:t>
            </w:r>
            <w:r w:rsidRPr="00461C21">
              <w:rPr>
                <w:sz w:val="22"/>
                <w:szCs w:val="22"/>
              </w:rPr>
              <w:t>, red. S. Kaczmarek, Łódź 2019.</w:t>
            </w:r>
          </w:p>
          <w:p w14:paraId="6ADA7F5F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sz w:val="22"/>
                <w:szCs w:val="22"/>
              </w:rPr>
              <w:t>Drozda Ł.,</w:t>
            </w:r>
            <w:r>
              <w:rPr>
                <w:i/>
                <w:sz w:val="22"/>
                <w:szCs w:val="22"/>
              </w:rPr>
              <w:t xml:space="preserve"> Uszlachetniając miasto. Jak działa gentryfikacja i jak się ją mierzy</w:t>
            </w:r>
            <w:r w:rsidRPr="00461C21">
              <w:rPr>
                <w:sz w:val="22"/>
                <w:szCs w:val="22"/>
              </w:rPr>
              <w:t>, Gdańsk 2017.</w:t>
            </w:r>
          </w:p>
          <w:p w14:paraId="5B555885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sz w:val="22"/>
                <w:szCs w:val="22"/>
              </w:rPr>
              <w:t>Inwestycje w zrównoważonym rozwoju miast, Warszawa 2017.</w:t>
            </w:r>
          </w:p>
          <w:p w14:paraId="7431CDA4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sz w:val="22"/>
                <w:szCs w:val="22"/>
              </w:rPr>
              <w:t>Izdebski H.,</w:t>
            </w:r>
            <w:r w:rsidRPr="00461C21">
              <w:rPr>
                <w:i/>
                <w:sz w:val="22"/>
                <w:szCs w:val="22"/>
              </w:rPr>
              <w:t xml:space="preserve"> Ideologia i zagospodarowanie przestrzeni</w:t>
            </w:r>
            <w:r w:rsidRPr="00461C21">
              <w:rPr>
                <w:sz w:val="22"/>
                <w:szCs w:val="22"/>
              </w:rPr>
              <w:t>, Warszawa 2013.</w:t>
            </w:r>
          </w:p>
          <w:p w14:paraId="35AAF8ED" w14:textId="77777777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i/>
                <w:sz w:val="22"/>
                <w:szCs w:val="22"/>
              </w:rPr>
              <w:t>Jakość życia w mieście. Poglądy interdyscyplinarne</w:t>
            </w:r>
            <w:r w:rsidRPr="00461C21">
              <w:rPr>
                <w:sz w:val="22"/>
                <w:szCs w:val="22"/>
              </w:rPr>
              <w:t>, red. J. Szołtysek, Warszawa 2018.</w:t>
            </w:r>
          </w:p>
          <w:p w14:paraId="7B1C68BF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proofErr w:type="spellStart"/>
            <w:r w:rsidRPr="00461C21">
              <w:rPr>
                <w:sz w:val="22"/>
                <w:szCs w:val="22"/>
              </w:rPr>
              <w:t>Januchta</w:t>
            </w:r>
            <w:proofErr w:type="spellEnd"/>
            <w:r w:rsidRPr="00461C21">
              <w:rPr>
                <w:sz w:val="22"/>
                <w:szCs w:val="22"/>
              </w:rPr>
              <w:t>-Szostak A.,</w:t>
            </w:r>
            <w:r>
              <w:rPr>
                <w:i/>
                <w:sz w:val="22"/>
                <w:szCs w:val="22"/>
              </w:rPr>
              <w:t xml:space="preserve"> Miasta przyjazne rzekom</w:t>
            </w:r>
            <w:r w:rsidRPr="00461C21">
              <w:rPr>
                <w:sz w:val="22"/>
                <w:szCs w:val="22"/>
              </w:rPr>
              <w:t>, Poznań 2019.</w:t>
            </w:r>
          </w:p>
          <w:p w14:paraId="0BEB60A0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sz w:val="22"/>
                <w:szCs w:val="22"/>
              </w:rPr>
              <w:t xml:space="preserve">Kozaczko M., </w:t>
            </w:r>
            <w:r w:rsidRPr="00461C21">
              <w:rPr>
                <w:i/>
                <w:sz w:val="22"/>
                <w:szCs w:val="22"/>
              </w:rPr>
              <w:t>Energochłonność struktur urbanistycznych</w:t>
            </w:r>
            <w:r w:rsidRPr="00461C21">
              <w:rPr>
                <w:sz w:val="22"/>
                <w:szCs w:val="22"/>
              </w:rPr>
              <w:t>, Poznań 2018.</w:t>
            </w:r>
          </w:p>
          <w:p w14:paraId="5FE689B4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i/>
                <w:sz w:val="22"/>
                <w:szCs w:val="22"/>
              </w:rPr>
              <w:t>Kształtowanie współczesnej przestrzeni miejskiej</w:t>
            </w:r>
            <w:r w:rsidRPr="00461C21">
              <w:rPr>
                <w:sz w:val="22"/>
                <w:szCs w:val="22"/>
              </w:rPr>
              <w:t>, red. M. Madurowicz, Warszawa 2014.</w:t>
            </w:r>
          </w:p>
          <w:p w14:paraId="2A3DA558" w14:textId="77777777" w:rsidR="005C4C73" w:rsidRPr="00461C21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proofErr w:type="spellStart"/>
            <w:r w:rsidRPr="00461C21">
              <w:rPr>
                <w:sz w:val="22"/>
                <w:szCs w:val="22"/>
              </w:rPr>
              <w:t>Landry</w:t>
            </w:r>
            <w:proofErr w:type="spellEnd"/>
            <w:r w:rsidRPr="00461C21">
              <w:rPr>
                <w:sz w:val="22"/>
                <w:szCs w:val="22"/>
              </w:rPr>
              <w:t xml:space="preserve"> Ch., </w:t>
            </w:r>
            <w:r w:rsidRPr="00461C21">
              <w:rPr>
                <w:i/>
                <w:sz w:val="22"/>
                <w:szCs w:val="22"/>
              </w:rPr>
              <w:t>Kreatywne miasto</w:t>
            </w:r>
            <w:r w:rsidRPr="00461C21">
              <w:rPr>
                <w:sz w:val="22"/>
                <w:szCs w:val="22"/>
              </w:rPr>
              <w:t>, Kraków 2013.</w:t>
            </w:r>
          </w:p>
          <w:p w14:paraId="19FCEA7A" w14:textId="6C0A0FFD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sz w:val="22"/>
                <w:szCs w:val="22"/>
              </w:rPr>
              <w:t xml:space="preserve">Lose S., </w:t>
            </w:r>
            <w:r w:rsidRPr="00461C21">
              <w:rPr>
                <w:i/>
                <w:sz w:val="22"/>
                <w:szCs w:val="22"/>
              </w:rPr>
              <w:t xml:space="preserve">Ku </w:t>
            </w:r>
            <w:proofErr w:type="spellStart"/>
            <w:r w:rsidRPr="00461C21">
              <w:rPr>
                <w:i/>
                <w:sz w:val="22"/>
                <w:szCs w:val="22"/>
              </w:rPr>
              <w:t>urbanologii</w:t>
            </w:r>
            <w:proofErr w:type="spellEnd"/>
            <w:r w:rsidRPr="00461C21">
              <w:rPr>
                <w:sz w:val="22"/>
                <w:szCs w:val="22"/>
              </w:rPr>
              <w:t>, Warszawa 2015.</w:t>
            </w:r>
          </w:p>
          <w:p w14:paraId="59144775" w14:textId="6137C5C7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Merrifield</w:t>
            </w:r>
            <w:proofErr w:type="spellEnd"/>
            <w:r>
              <w:rPr>
                <w:sz w:val="22"/>
                <w:szCs w:val="22"/>
              </w:rPr>
              <w:t xml:space="preserve"> A., </w:t>
            </w:r>
            <w:r w:rsidRPr="00461C21">
              <w:rPr>
                <w:i/>
                <w:sz w:val="22"/>
                <w:szCs w:val="22"/>
              </w:rPr>
              <w:t>Nowa kwestia miejska</w:t>
            </w:r>
            <w:r>
              <w:rPr>
                <w:sz w:val="22"/>
                <w:szCs w:val="22"/>
              </w:rPr>
              <w:t>, Warszawa 2016.</w:t>
            </w:r>
          </w:p>
          <w:p w14:paraId="33AB503D" w14:textId="25847994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i/>
                <w:sz w:val="22"/>
                <w:szCs w:val="22"/>
              </w:rPr>
              <w:t>Miasto jako przedmiot badań naukowych w początkach XXI wieku</w:t>
            </w:r>
            <w:r>
              <w:rPr>
                <w:sz w:val="22"/>
                <w:szCs w:val="22"/>
              </w:rPr>
              <w:t>, red. Bohdana Jałowieckiego, Warszawa 2008.</w:t>
            </w:r>
          </w:p>
          <w:p w14:paraId="19B08D71" w14:textId="16C7677B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Mieszkać w mieście</w:t>
            </w:r>
            <w:r w:rsidRPr="00461C21">
              <w:rPr>
                <w:sz w:val="22"/>
                <w:szCs w:val="22"/>
              </w:rPr>
              <w:t>, t. 2:</w:t>
            </w:r>
            <w:r>
              <w:rPr>
                <w:i/>
                <w:sz w:val="22"/>
                <w:szCs w:val="22"/>
              </w:rPr>
              <w:t xml:space="preserve"> Wyzwania współczesności</w:t>
            </w:r>
            <w:r w:rsidRPr="00461C21">
              <w:rPr>
                <w:sz w:val="22"/>
                <w:szCs w:val="22"/>
              </w:rPr>
              <w:t>, red. T. Bradecki, Gliwice 2015</w:t>
            </w:r>
            <w:r>
              <w:rPr>
                <w:sz w:val="22"/>
                <w:szCs w:val="22"/>
              </w:rPr>
              <w:t>.</w:t>
            </w:r>
          </w:p>
          <w:p w14:paraId="7AD9A92E" w14:textId="3834824E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Sagan I., </w:t>
            </w:r>
            <w:r w:rsidRPr="00461C21">
              <w:rPr>
                <w:i/>
                <w:sz w:val="22"/>
                <w:szCs w:val="22"/>
              </w:rPr>
              <w:t>Miasto</w:t>
            </w:r>
            <w:r>
              <w:rPr>
                <w:sz w:val="22"/>
                <w:szCs w:val="22"/>
              </w:rPr>
              <w:t xml:space="preserve">. </w:t>
            </w:r>
            <w:r w:rsidRPr="00461C21">
              <w:rPr>
                <w:i/>
                <w:sz w:val="22"/>
                <w:szCs w:val="22"/>
              </w:rPr>
              <w:t>Nowa kwestia i nowa polityka</w:t>
            </w:r>
            <w:r>
              <w:rPr>
                <w:sz w:val="22"/>
                <w:szCs w:val="22"/>
              </w:rPr>
              <w:t>, Warszawa 2017.</w:t>
            </w:r>
          </w:p>
          <w:p w14:paraId="5177AC59" w14:textId="6FF720C2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proofErr w:type="spellStart"/>
            <w:r w:rsidRPr="00461C21">
              <w:rPr>
                <w:sz w:val="22"/>
                <w:szCs w:val="22"/>
              </w:rPr>
              <w:t>Smagacz-Poziemska</w:t>
            </w:r>
            <w:proofErr w:type="spellEnd"/>
            <w:r w:rsidRPr="00461C21">
              <w:rPr>
                <w:sz w:val="22"/>
                <w:szCs w:val="22"/>
              </w:rPr>
              <w:t xml:space="preserve"> M., </w:t>
            </w:r>
            <w:r w:rsidRPr="00461C21">
              <w:rPr>
                <w:i/>
                <w:sz w:val="22"/>
                <w:szCs w:val="22"/>
              </w:rPr>
              <w:t>Czy miasto jest niepotrzebne?</w:t>
            </w:r>
            <w:r w:rsidRPr="00461C21">
              <w:rPr>
                <w:sz w:val="22"/>
                <w:szCs w:val="22"/>
              </w:rPr>
              <w:t xml:space="preserve"> Kraków 2015</w:t>
            </w:r>
            <w:r>
              <w:rPr>
                <w:sz w:val="22"/>
                <w:szCs w:val="22"/>
              </w:rPr>
              <w:t>.</w:t>
            </w:r>
          </w:p>
          <w:p w14:paraId="332F14CA" w14:textId="29CF85CA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 w:rsidRPr="00461C21">
              <w:rPr>
                <w:sz w:val="22"/>
                <w:szCs w:val="22"/>
              </w:rPr>
              <w:t xml:space="preserve">Stawasz D., Sikora-Fernandez D., </w:t>
            </w:r>
            <w:r w:rsidRPr="00461C21">
              <w:rPr>
                <w:i/>
                <w:sz w:val="22"/>
                <w:szCs w:val="22"/>
              </w:rPr>
              <w:t xml:space="preserve">Koncepcja smart </w:t>
            </w:r>
            <w:proofErr w:type="spellStart"/>
            <w:r w:rsidRPr="00461C21">
              <w:rPr>
                <w:i/>
                <w:sz w:val="22"/>
                <w:szCs w:val="22"/>
              </w:rPr>
              <w:t>city</w:t>
            </w:r>
            <w:proofErr w:type="spellEnd"/>
            <w:r w:rsidRPr="00461C21">
              <w:rPr>
                <w:i/>
                <w:sz w:val="22"/>
                <w:szCs w:val="22"/>
              </w:rPr>
              <w:t xml:space="preserve"> na tle procesów i uwarunkowań rozwoju współczesnych miast</w:t>
            </w:r>
            <w:r w:rsidRPr="00461C21">
              <w:rPr>
                <w:sz w:val="22"/>
                <w:szCs w:val="22"/>
              </w:rPr>
              <w:t>, Łódź 2016</w:t>
            </w:r>
            <w:r>
              <w:rPr>
                <w:sz w:val="22"/>
                <w:szCs w:val="22"/>
              </w:rPr>
              <w:t>.</w:t>
            </w:r>
          </w:p>
          <w:p w14:paraId="194C6F8D" w14:textId="01722147" w:rsid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Wantuch-Malta D., </w:t>
            </w:r>
            <w:r w:rsidRPr="00461C21">
              <w:rPr>
                <w:i/>
                <w:sz w:val="22"/>
                <w:szCs w:val="22"/>
              </w:rPr>
              <w:t>Przestrzeń publiczna 2.0. Miasto u progu XXI wieku</w:t>
            </w:r>
            <w:r>
              <w:rPr>
                <w:sz w:val="22"/>
                <w:szCs w:val="22"/>
              </w:rPr>
              <w:t>, Łódź 2017.</w:t>
            </w:r>
          </w:p>
          <w:p w14:paraId="167F698C" w14:textId="063F54A5" w:rsidR="00770CA7" w:rsidRPr="005C4C73" w:rsidRDefault="005C4C73" w:rsidP="005C4C73">
            <w:pPr>
              <w:numPr>
                <w:ilvl w:val="0"/>
                <w:numId w:val="9"/>
              </w:numPr>
              <w:tabs>
                <w:tab w:val="clear" w:pos="720"/>
              </w:tabs>
              <w:ind w:left="578" w:hanging="363"/>
              <w:rPr>
                <w:sz w:val="22"/>
                <w:szCs w:val="22"/>
              </w:rPr>
            </w:pPr>
            <w:proofErr w:type="spellStart"/>
            <w:r w:rsidRPr="00461C21">
              <w:rPr>
                <w:sz w:val="22"/>
                <w:szCs w:val="22"/>
              </w:rPr>
              <w:t>Wiszniowski</w:t>
            </w:r>
            <w:proofErr w:type="spellEnd"/>
            <w:r w:rsidRPr="00461C21">
              <w:rPr>
                <w:sz w:val="22"/>
                <w:szCs w:val="22"/>
              </w:rPr>
              <w:t xml:space="preserve"> J., </w:t>
            </w:r>
            <w:r w:rsidRPr="00461C21">
              <w:rPr>
                <w:i/>
                <w:sz w:val="22"/>
                <w:szCs w:val="22"/>
              </w:rPr>
              <w:t>Kształtowanie ulicy jako przestrzeni publicznej</w:t>
            </w:r>
            <w:r w:rsidRPr="00461C21">
              <w:rPr>
                <w:sz w:val="22"/>
                <w:szCs w:val="22"/>
              </w:rPr>
              <w:t>, Wrocław 2019.</w:t>
            </w:r>
          </w:p>
        </w:tc>
      </w:tr>
      <w:tr w:rsidR="002C61D4" w14:paraId="7500EAA3" w14:textId="77777777" w:rsidTr="008E35E2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27A856" w14:textId="77777777" w:rsidR="002C61D4" w:rsidRPr="005803E3" w:rsidRDefault="002C61D4" w:rsidP="002C61D4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3102A03E" w14:textId="77777777" w:rsidR="005C4C73" w:rsidRPr="00461C21" w:rsidRDefault="005C4C73" w:rsidP="005C4C73">
            <w:pPr>
              <w:numPr>
                <w:ilvl w:val="0"/>
                <w:numId w:val="29"/>
              </w:numPr>
              <w:ind w:left="726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Montgomery Ch., </w:t>
            </w:r>
            <w:r w:rsidRPr="00461C21">
              <w:rPr>
                <w:i/>
                <w:sz w:val="22"/>
                <w:szCs w:val="22"/>
              </w:rPr>
              <w:t>Miasto szczęśliwe. Jak zmienić nasze życie zmieniając nasze miasta</w:t>
            </w:r>
            <w:r>
              <w:rPr>
                <w:sz w:val="22"/>
                <w:szCs w:val="22"/>
              </w:rPr>
              <w:t>, Kraków 2015.</w:t>
            </w:r>
          </w:p>
          <w:p w14:paraId="4CCA4064" w14:textId="77777777" w:rsidR="005C4C73" w:rsidRDefault="005C4C73" w:rsidP="005C4C73">
            <w:pPr>
              <w:numPr>
                <w:ilvl w:val="0"/>
                <w:numId w:val="29"/>
              </w:numPr>
              <w:ind w:left="726" w:hanging="357"/>
              <w:rPr>
                <w:sz w:val="22"/>
                <w:szCs w:val="22"/>
              </w:rPr>
            </w:pPr>
            <w:proofErr w:type="spellStart"/>
            <w:r w:rsidRPr="00461C21">
              <w:rPr>
                <w:sz w:val="22"/>
                <w:szCs w:val="22"/>
              </w:rPr>
              <w:t>Nawratek</w:t>
            </w:r>
            <w:proofErr w:type="spellEnd"/>
            <w:r w:rsidRPr="00461C21">
              <w:rPr>
                <w:sz w:val="22"/>
                <w:szCs w:val="22"/>
              </w:rPr>
              <w:t xml:space="preserve"> K., </w:t>
            </w:r>
            <w:r w:rsidRPr="00461C21">
              <w:rPr>
                <w:i/>
                <w:sz w:val="22"/>
                <w:szCs w:val="22"/>
              </w:rPr>
              <w:t>Dziury w całym. Wstęp do miejskich rewolucji</w:t>
            </w:r>
            <w:r w:rsidRPr="00461C21">
              <w:rPr>
                <w:sz w:val="22"/>
                <w:szCs w:val="22"/>
              </w:rPr>
              <w:t>, Warszawa 2012.</w:t>
            </w:r>
          </w:p>
          <w:p w14:paraId="06151C51" w14:textId="77777777" w:rsidR="005C4C73" w:rsidRPr="00461C21" w:rsidRDefault="005C4C73" w:rsidP="005C4C73">
            <w:pPr>
              <w:numPr>
                <w:ilvl w:val="0"/>
                <w:numId w:val="29"/>
              </w:numPr>
              <w:ind w:left="726" w:hanging="357"/>
              <w:rPr>
                <w:sz w:val="22"/>
                <w:szCs w:val="22"/>
              </w:rPr>
            </w:pPr>
            <w:r w:rsidRPr="00FC0471">
              <w:rPr>
                <w:sz w:val="22"/>
                <w:szCs w:val="22"/>
              </w:rPr>
              <w:t xml:space="preserve">Piłat-Borcuch M., </w:t>
            </w:r>
            <w:r w:rsidRPr="00FC0471">
              <w:rPr>
                <w:i/>
                <w:sz w:val="22"/>
                <w:szCs w:val="22"/>
              </w:rPr>
              <w:t>Design designer i metamorfozy miejskie. Studium socjologiczne</w:t>
            </w:r>
            <w:r w:rsidRPr="00FC0471">
              <w:rPr>
                <w:sz w:val="22"/>
                <w:szCs w:val="22"/>
              </w:rPr>
              <w:t>, Kielce 2017</w:t>
            </w:r>
            <w:r>
              <w:rPr>
                <w:sz w:val="22"/>
                <w:szCs w:val="22"/>
              </w:rPr>
              <w:t>.</w:t>
            </w:r>
          </w:p>
          <w:p w14:paraId="72EBF6AF" w14:textId="77777777" w:rsidR="005C4C73" w:rsidRPr="00461C21" w:rsidRDefault="005C4C73" w:rsidP="005C4C73">
            <w:pPr>
              <w:numPr>
                <w:ilvl w:val="0"/>
                <w:numId w:val="29"/>
              </w:numPr>
              <w:ind w:left="726" w:hanging="357"/>
              <w:rPr>
                <w:sz w:val="22"/>
                <w:szCs w:val="22"/>
              </w:rPr>
            </w:pPr>
            <w:proofErr w:type="spellStart"/>
            <w:r w:rsidRPr="00461C21">
              <w:rPr>
                <w:sz w:val="22"/>
                <w:szCs w:val="22"/>
              </w:rPr>
              <w:lastRenderedPageBreak/>
              <w:t>Rose</w:t>
            </w:r>
            <w:proofErr w:type="spellEnd"/>
            <w:r w:rsidRPr="00461C21">
              <w:rPr>
                <w:sz w:val="22"/>
                <w:szCs w:val="22"/>
              </w:rPr>
              <w:t xml:space="preserve"> J.F.P., </w:t>
            </w:r>
            <w:r w:rsidRPr="00461C21">
              <w:rPr>
                <w:i/>
                <w:sz w:val="22"/>
                <w:szCs w:val="22"/>
              </w:rPr>
              <w:t>Dobrze nastrojone miasto. Współczesna nauka, starożytne cywilizacje i ludzka natura – czego uczą nas o przyszłości życia w miastach</w:t>
            </w:r>
            <w:r w:rsidRPr="00461C21">
              <w:rPr>
                <w:sz w:val="22"/>
                <w:szCs w:val="22"/>
              </w:rPr>
              <w:t>, Warszawa 2019.</w:t>
            </w:r>
          </w:p>
          <w:p w14:paraId="61639EAB" w14:textId="77777777" w:rsidR="005C4C73" w:rsidRDefault="005C4C73" w:rsidP="005C4C73">
            <w:pPr>
              <w:numPr>
                <w:ilvl w:val="0"/>
                <w:numId w:val="29"/>
              </w:numPr>
              <w:ind w:left="726" w:hanging="357"/>
              <w:rPr>
                <w:sz w:val="22"/>
                <w:szCs w:val="22"/>
              </w:rPr>
            </w:pPr>
            <w:proofErr w:type="spellStart"/>
            <w:r w:rsidRPr="00461C21">
              <w:rPr>
                <w:sz w:val="22"/>
                <w:szCs w:val="22"/>
              </w:rPr>
              <w:t>Sudjic</w:t>
            </w:r>
            <w:proofErr w:type="spellEnd"/>
            <w:r w:rsidRPr="00461C21">
              <w:rPr>
                <w:sz w:val="22"/>
                <w:szCs w:val="22"/>
              </w:rPr>
              <w:t xml:space="preserve"> D., </w:t>
            </w:r>
            <w:r w:rsidRPr="00461C21">
              <w:rPr>
                <w:i/>
                <w:sz w:val="22"/>
                <w:szCs w:val="22"/>
              </w:rPr>
              <w:t>Język miast</w:t>
            </w:r>
            <w:r w:rsidRPr="00461C21">
              <w:rPr>
                <w:sz w:val="22"/>
                <w:szCs w:val="22"/>
              </w:rPr>
              <w:t>, Warszawa 2017.</w:t>
            </w:r>
          </w:p>
          <w:p w14:paraId="2783592D" w14:textId="3A390BEC" w:rsidR="002C61D4" w:rsidRPr="005C4C73" w:rsidRDefault="005C4C73" w:rsidP="005C4C73">
            <w:pPr>
              <w:numPr>
                <w:ilvl w:val="0"/>
                <w:numId w:val="29"/>
              </w:numPr>
              <w:ind w:left="726" w:hanging="357"/>
              <w:rPr>
                <w:sz w:val="22"/>
                <w:szCs w:val="22"/>
              </w:rPr>
            </w:pPr>
            <w:r w:rsidRPr="00461C21">
              <w:rPr>
                <w:i/>
                <w:sz w:val="22"/>
                <w:szCs w:val="22"/>
              </w:rPr>
              <w:t>Wnętrze urbanistyczne w strukturze przestrzennej miasta a stosunki międzyludzkie</w:t>
            </w:r>
            <w:r>
              <w:rPr>
                <w:sz w:val="22"/>
                <w:szCs w:val="22"/>
              </w:rPr>
              <w:t xml:space="preserve">, red. J. </w:t>
            </w:r>
            <w:proofErr w:type="spellStart"/>
            <w:r>
              <w:rPr>
                <w:sz w:val="22"/>
                <w:szCs w:val="22"/>
              </w:rPr>
              <w:t>Kobylarczyk</w:t>
            </w:r>
            <w:proofErr w:type="spellEnd"/>
            <w:r>
              <w:rPr>
                <w:sz w:val="22"/>
                <w:szCs w:val="22"/>
              </w:rPr>
              <w:t>, P. Haupt, Kraków 2018.</w:t>
            </w:r>
          </w:p>
        </w:tc>
      </w:tr>
    </w:tbl>
    <w:p w14:paraId="0BF6EB08" w14:textId="77777777" w:rsidR="00770CA7" w:rsidRPr="00B8651E" w:rsidRDefault="00770CA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5C7DDA48" w:rsidR="009A3831" w:rsidRPr="00A1366A" w:rsidRDefault="005160DE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Agnieszka Tomaszewicz, agnieszka.tomaszewicz@pwr.edu.pl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ABCC1" w14:textId="77777777" w:rsidR="00A72077" w:rsidRDefault="00A72077">
      <w:r>
        <w:separator/>
      </w:r>
    </w:p>
  </w:endnote>
  <w:endnote w:type="continuationSeparator" w:id="0">
    <w:p w14:paraId="1AAAE77C" w14:textId="77777777" w:rsidR="00A72077" w:rsidRDefault="00A7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1305C" w14:textId="77777777" w:rsidR="00A72077" w:rsidRDefault="00A72077">
      <w:r>
        <w:separator/>
      </w:r>
    </w:p>
  </w:footnote>
  <w:footnote w:type="continuationSeparator" w:id="0">
    <w:p w14:paraId="1B06E631" w14:textId="77777777" w:rsidR="00A72077" w:rsidRDefault="00A72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213AF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4A0764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A3068"/>
    <w:multiLevelType w:val="hybridMultilevel"/>
    <w:tmpl w:val="CAF01210"/>
    <w:lvl w:ilvl="0" w:tplc="0415000F">
      <w:start w:val="1"/>
      <w:numFmt w:val="decimal"/>
      <w:lvlText w:val="%1."/>
      <w:lvlJc w:val="lef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6230B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9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6"/>
  </w:num>
  <w:num w:numId="11">
    <w:abstractNumId w:val="14"/>
  </w:num>
  <w:num w:numId="12">
    <w:abstractNumId w:val="1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9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2"/>
  </w:num>
  <w:num w:numId="28">
    <w:abstractNumId w:val="18"/>
  </w:num>
  <w:num w:numId="29">
    <w:abstractNumId w:val="1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15C5"/>
    <w:rsid w:val="0003414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A7BEC"/>
    <w:rsid w:val="000B2EDD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86B0E"/>
    <w:rsid w:val="00193412"/>
    <w:rsid w:val="00195696"/>
    <w:rsid w:val="00195F9F"/>
    <w:rsid w:val="001A43C0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952F7"/>
    <w:rsid w:val="002A358C"/>
    <w:rsid w:val="002B2B29"/>
    <w:rsid w:val="002B579B"/>
    <w:rsid w:val="002B5912"/>
    <w:rsid w:val="002B6DD2"/>
    <w:rsid w:val="002C13D6"/>
    <w:rsid w:val="002C4A38"/>
    <w:rsid w:val="002C61D4"/>
    <w:rsid w:val="002D7FF3"/>
    <w:rsid w:val="002E286E"/>
    <w:rsid w:val="002F1260"/>
    <w:rsid w:val="002F46F4"/>
    <w:rsid w:val="003013A2"/>
    <w:rsid w:val="00311AA4"/>
    <w:rsid w:val="00312640"/>
    <w:rsid w:val="00314C48"/>
    <w:rsid w:val="00330D51"/>
    <w:rsid w:val="00332474"/>
    <w:rsid w:val="003325BF"/>
    <w:rsid w:val="0033626A"/>
    <w:rsid w:val="00361AB9"/>
    <w:rsid w:val="003810E9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23417"/>
    <w:rsid w:val="00434D81"/>
    <w:rsid w:val="00445A01"/>
    <w:rsid w:val="00474FDF"/>
    <w:rsid w:val="00476124"/>
    <w:rsid w:val="00477042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59C9"/>
    <w:rsid w:val="0050644A"/>
    <w:rsid w:val="005160DE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4C73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448AC"/>
    <w:rsid w:val="00663BA2"/>
    <w:rsid w:val="006858A7"/>
    <w:rsid w:val="006B0D90"/>
    <w:rsid w:val="006C64BB"/>
    <w:rsid w:val="006C7EC8"/>
    <w:rsid w:val="006D0380"/>
    <w:rsid w:val="006D3460"/>
    <w:rsid w:val="006D53FB"/>
    <w:rsid w:val="006D5EA5"/>
    <w:rsid w:val="006E7055"/>
    <w:rsid w:val="006F01A6"/>
    <w:rsid w:val="006F3310"/>
    <w:rsid w:val="006F3383"/>
    <w:rsid w:val="00710453"/>
    <w:rsid w:val="0071360A"/>
    <w:rsid w:val="00713A17"/>
    <w:rsid w:val="007206D5"/>
    <w:rsid w:val="00722987"/>
    <w:rsid w:val="00727EEA"/>
    <w:rsid w:val="00730C23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3137E"/>
    <w:rsid w:val="00841C54"/>
    <w:rsid w:val="00854600"/>
    <w:rsid w:val="0085533D"/>
    <w:rsid w:val="008730C1"/>
    <w:rsid w:val="008737BA"/>
    <w:rsid w:val="00874AAA"/>
    <w:rsid w:val="00875BE6"/>
    <w:rsid w:val="00884B35"/>
    <w:rsid w:val="008A0AE7"/>
    <w:rsid w:val="008B3399"/>
    <w:rsid w:val="008C3907"/>
    <w:rsid w:val="008C4D57"/>
    <w:rsid w:val="008D3C9E"/>
    <w:rsid w:val="008E35E2"/>
    <w:rsid w:val="008F1AD2"/>
    <w:rsid w:val="008F5F86"/>
    <w:rsid w:val="00915194"/>
    <w:rsid w:val="00915CF0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2077"/>
    <w:rsid w:val="00A73274"/>
    <w:rsid w:val="00A81BEC"/>
    <w:rsid w:val="00AB33CE"/>
    <w:rsid w:val="00AB78D3"/>
    <w:rsid w:val="00AC0C11"/>
    <w:rsid w:val="00AC4224"/>
    <w:rsid w:val="00AD643A"/>
    <w:rsid w:val="00AE4322"/>
    <w:rsid w:val="00B03744"/>
    <w:rsid w:val="00B1282C"/>
    <w:rsid w:val="00B31AAF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225E4"/>
    <w:rsid w:val="00D332B9"/>
    <w:rsid w:val="00D376AB"/>
    <w:rsid w:val="00D552A5"/>
    <w:rsid w:val="00D553AD"/>
    <w:rsid w:val="00D73A9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81298"/>
    <w:rsid w:val="00E90DB4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2362"/>
    <w:rsid w:val="00F84BEE"/>
    <w:rsid w:val="00FA1348"/>
    <w:rsid w:val="00FB2632"/>
    <w:rsid w:val="00FC3901"/>
    <w:rsid w:val="00FC79FF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925EB"/>
    <w:rsid w:val="0071269E"/>
    <w:rsid w:val="007E0F58"/>
    <w:rsid w:val="00824070"/>
    <w:rsid w:val="00A82CEE"/>
    <w:rsid w:val="00AE73E0"/>
    <w:rsid w:val="00B925A8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9E063A6-F446-4B52-A3C6-3D29F3470346}"/>
</file>

<file path=customXml/itemProps2.xml><?xml version="1.0" encoding="utf-8"?>
<ds:datastoreItem xmlns:ds="http://schemas.openxmlformats.org/officeDocument/2006/customXml" ds:itemID="{C03089C7-20AA-408B-8AF6-9D20647DF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C5C832-14B7-4A20-8D6F-A1CC878B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1520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8</cp:revision>
  <cp:lastPrinted>2019-01-14T10:42:00Z</cp:lastPrinted>
  <dcterms:created xsi:type="dcterms:W3CDTF">2021-01-28T17:09:00Z</dcterms:created>
  <dcterms:modified xsi:type="dcterms:W3CDTF">2021-02-02T11:38:00Z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